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A4962" w14:textId="35EBC98F" w:rsidR="006056B0" w:rsidRPr="00126B78" w:rsidRDefault="006C60F9" w:rsidP="00C4333E">
      <w:pPr>
        <w:spacing w:before="240" w:after="240" w:line="240" w:lineRule="auto"/>
        <w:ind w:right="120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</w:t>
      </w:r>
      <w:r w:rsidR="006056B0" w:rsidRPr="00126B78"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  <w:lang w:val="ru-RU"/>
        </w:rPr>
        <w:t>01</w:t>
      </w:r>
      <w:r w:rsidR="006056B0" w:rsidRPr="00126B78">
        <w:rPr>
          <w:rFonts w:ascii="Times New Roman" w:hAnsi="Times New Roman" w:cs="Times New Roman"/>
          <w:lang w:val="ru-RU"/>
        </w:rPr>
        <w:t>/202</w:t>
      </w:r>
      <w:r>
        <w:rPr>
          <w:rFonts w:ascii="Times New Roman" w:hAnsi="Times New Roman" w:cs="Times New Roman"/>
          <w:lang w:val="ru-RU"/>
        </w:rPr>
        <w:t>6</w:t>
      </w:r>
    </w:p>
    <w:p w14:paraId="293A5A09" w14:textId="1E5931C2" w:rsidR="00126B78" w:rsidRPr="006C60F9" w:rsidRDefault="006C60F9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Переи</w:t>
      </w:r>
      <w:r w:rsidR="005C40B9" w:rsidRPr="00126B78">
        <w:rPr>
          <w:rFonts w:ascii="Times New Roman" w:hAnsi="Times New Roman" w:cs="Times New Roman"/>
          <w:b/>
          <w:bCs/>
          <w:sz w:val="28"/>
          <w:szCs w:val="28"/>
        </w:rPr>
        <w:t>нтеграция</w:t>
      </w:r>
      <w:proofErr w:type="spellEnd"/>
      <w:r w:rsidR="005C40B9" w:rsidRPr="00126B78">
        <w:rPr>
          <w:rFonts w:ascii="Times New Roman" w:hAnsi="Times New Roman" w:cs="Times New Roman"/>
          <w:b/>
          <w:bCs/>
          <w:sz w:val="28"/>
          <w:szCs w:val="28"/>
        </w:rPr>
        <w:t xml:space="preserve"> ТС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смена УС</w:t>
      </w:r>
    </w:p>
    <w:p w14:paraId="4086E118" w14:textId="5427CB1E" w:rsidR="003B099D" w:rsidRPr="00126B78" w:rsidRDefault="005C40B9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color w:val="3C78D8"/>
        </w:rPr>
        <w:br/>
        <w:t>1. Заведение нового дистрибьют</w:t>
      </w:r>
      <w:r w:rsidR="003B099D" w:rsidRPr="00126B78">
        <w:rPr>
          <w:rFonts w:ascii="Times New Roman" w:hAnsi="Times New Roman" w:cs="Times New Roman"/>
          <w:color w:val="3C78D8"/>
          <w:lang w:val="ru-RU"/>
        </w:rPr>
        <w:t>о</w:t>
      </w:r>
      <w:proofErr w:type="spellStart"/>
      <w:r w:rsidRPr="00126B78">
        <w:rPr>
          <w:rFonts w:ascii="Times New Roman" w:hAnsi="Times New Roman" w:cs="Times New Roman"/>
          <w:color w:val="3C78D8"/>
        </w:rPr>
        <w:t>ра</w:t>
      </w:r>
      <w:proofErr w:type="spellEnd"/>
      <w:r w:rsidR="00E872BC">
        <w:rPr>
          <w:rFonts w:ascii="Times New Roman" w:hAnsi="Times New Roman" w:cs="Times New Roman"/>
          <w:color w:val="3C78D8"/>
          <w:lang w:val="ru-RU"/>
        </w:rPr>
        <w:t xml:space="preserve"> (ТС)</w:t>
      </w:r>
      <w:r w:rsidRPr="00126B78">
        <w:rPr>
          <w:rFonts w:ascii="Times New Roman" w:hAnsi="Times New Roman" w:cs="Times New Roman"/>
          <w:color w:val="3C78D8"/>
        </w:rPr>
        <w:t>.</w:t>
      </w:r>
    </w:p>
    <w:p w14:paraId="00000003" w14:textId="6E134450" w:rsidR="00D66A9C" w:rsidRDefault="005C40B9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</w:rPr>
        <w:t>При заведении нового дистрибьют</w:t>
      </w:r>
      <w:r w:rsidR="003B099D" w:rsidRPr="00126B78">
        <w:rPr>
          <w:rFonts w:ascii="Times New Roman" w:eastAsia="Calibri" w:hAnsi="Times New Roman" w:cs="Times New Roman"/>
          <w:lang w:val="ru-RU"/>
        </w:rPr>
        <w:t>о</w:t>
      </w:r>
      <w:proofErr w:type="spellStart"/>
      <w:r w:rsidRPr="00126B78">
        <w:rPr>
          <w:rFonts w:ascii="Times New Roman" w:eastAsia="Calibri" w:hAnsi="Times New Roman" w:cs="Times New Roman"/>
        </w:rPr>
        <w:t>ра</w:t>
      </w:r>
      <w:proofErr w:type="spellEnd"/>
      <w:r w:rsidRPr="00126B78">
        <w:rPr>
          <w:rFonts w:ascii="Times New Roman" w:eastAsia="Calibri" w:hAnsi="Times New Roman" w:cs="Times New Roman"/>
        </w:rPr>
        <w:t xml:space="preserve"> в Чикаго</w:t>
      </w:r>
      <w:r w:rsidR="003B099D" w:rsidRPr="00126B78">
        <w:rPr>
          <w:rFonts w:ascii="Times New Roman" w:eastAsia="Calibri" w:hAnsi="Times New Roman" w:cs="Times New Roman"/>
          <w:lang w:val="ru-RU"/>
        </w:rPr>
        <w:t xml:space="preserve"> необходимо обратиться в СТ для того, чтобы </w:t>
      </w:r>
      <w:r w:rsidR="007E2529">
        <w:rPr>
          <w:rFonts w:ascii="Times New Roman" w:eastAsia="Calibri" w:hAnsi="Times New Roman" w:cs="Times New Roman"/>
          <w:lang w:val="ru-RU"/>
        </w:rPr>
        <w:t>они сообщили номер (ноду), которую необходимо присвоить Дистрибьютору.</w:t>
      </w:r>
    </w:p>
    <w:p w14:paraId="5F84FCF9" w14:textId="77777777" w:rsidR="00635731" w:rsidRDefault="007E2529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Заходим </w:t>
      </w:r>
      <w:r w:rsidR="00635731">
        <w:rPr>
          <w:rFonts w:ascii="Times New Roman" w:eastAsia="Calibri" w:hAnsi="Times New Roman" w:cs="Times New Roman"/>
          <w:lang w:val="ru-RU"/>
        </w:rPr>
        <w:t>Дистрибьюторы – Создать:</w:t>
      </w:r>
    </w:p>
    <w:p w14:paraId="072ABC33" w14:textId="308AD10C" w:rsidR="007E2529" w:rsidRDefault="00635731" w:rsidP="00187011">
      <w:p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br/>
      </w:r>
      <w:r w:rsidRPr="00635731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0C668F33" wp14:editId="1B411B0C">
            <wp:extent cx="4292821" cy="2178162"/>
            <wp:effectExtent l="0" t="0" r="0" b="0"/>
            <wp:docPr id="2109857324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57324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2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8F8">
        <w:rPr>
          <w:rFonts w:ascii="Times New Roman" w:eastAsia="Calibri" w:hAnsi="Times New Roman" w:cs="Times New Roman"/>
          <w:lang w:val="ru-RU"/>
        </w:rPr>
        <w:br/>
      </w:r>
      <w:proofErr w:type="spellStart"/>
      <w:r w:rsidR="00187011">
        <w:rPr>
          <w:rFonts w:ascii="Times New Roman" w:eastAsia="Calibri" w:hAnsi="Times New Roman" w:cs="Times New Roman"/>
          <w:lang w:val="ru-RU"/>
        </w:rPr>
        <w:t>Род.дистр</w:t>
      </w:r>
      <w:proofErr w:type="spellEnd"/>
      <w:r w:rsidR="00187011">
        <w:rPr>
          <w:rFonts w:ascii="Times New Roman" w:eastAsia="Calibri" w:hAnsi="Times New Roman" w:cs="Times New Roman"/>
          <w:lang w:val="ru-RU"/>
        </w:rPr>
        <w:t>. – ЦО</w:t>
      </w:r>
    </w:p>
    <w:p w14:paraId="764CF33C" w14:textId="41D4ABF5" w:rsidR="00187011" w:rsidRDefault="00187011" w:rsidP="00187011">
      <w:p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Код – предоставленный </w:t>
      </w:r>
      <w:proofErr w:type="spellStart"/>
      <w:r>
        <w:rPr>
          <w:rFonts w:ascii="Times New Roman" w:eastAsia="Calibri" w:hAnsi="Times New Roman" w:cs="Times New Roman"/>
          <w:lang w:val="ru-RU"/>
        </w:rPr>
        <w:t>Сис.техом</w:t>
      </w:r>
      <w:proofErr w:type="spellEnd"/>
    </w:p>
    <w:p w14:paraId="1BE50461" w14:textId="7D71613E" w:rsidR="00187011" w:rsidRDefault="00FA3433" w:rsidP="00187011">
      <w:p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Наименование – </w:t>
      </w:r>
      <w:r w:rsidR="00FF6992">
        <w:rPr>
          <w:rFonts w:ascii="Times New Roman" w:eastAsia="Calibri" w:hAnsi="Times New Roman" w:cs="Times New Roman"/>
          <w:lang w:val="ru-RU"/>
        </w:rPr>
        <w:t>Из опросного листа, предоставленного ответственным сотрудником Марс.</w:t>
      </w:r>
    </w:p>
    <w:p w14:paraId="37812047" w14:textId="1E107648" w:rsidR="001B7A4D" w:rsidRDefault="00A948F8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A948F8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78966D16" wp14:editId="39302A5B">
            <wp:extent cx="6196965" cy="2038350"/>
            <wp:effectExtent l="0" t="0" r="0" b="0"/>
            <wp:docPr id="371448474" name="Рисунок 1" descr="Изображение выглядит как текст, снимок экрана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48474" name="Рисунок 1" descr="Изображение выглядит как текст, снимок экрана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C4CF" w14:textId="49B6AA21" w:rsidR="00207F1B" w:rsidRDefault="00207F1B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>В классификаторах проставляем регион</w:t>
      </w:r>
    </w:p>
    <w:p w14:paraId="285F1C6B" w14:textId="59407685" w:rsidR="00207F1B" w:rsidRPr="00126B78" w:rsidRDefault="00207F1B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207F1B">
        <w:rPr>
          <w:rFonts w:ascii="Times New Roman" w:eastAsia="Calibri" w:hAnsi="Times New Roman" w:cs="Times New Roman"/>
          <w:noProof/>
          <w:lang w:val="ru-RU"/>
        </w:rPr>
        <w:lastRenderedPageBreak/>
        <w:drawing>
          <wp:inline distT="0" distB="0" distL="0" distR="0" wp14:anchorId="190FBAD7" wp14:editId="3A84CCA7">
            <wp:extent cx="6196965" cy="1656715"/>
            <wp:effectExtent l="0" t="0" r="0" b="635"/>
            <wp:docPr id="1966514154" name="Рисунок 1" descr="Изображение выглядит как снимок экрана, текс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14154" name="Рисунок 1" descr="Изображение выглядит как снимок экрана, текст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B0C9" w14:textId="77777777" w:rsidR="00207F1B" w:rsidRDefault="00207F1B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  <w:lang w:val="ru-RU"/>
        </w:rPr>
      </w:pPr>
    </w:p>
    <w:p w14:paraId="7F3C03CB" w14:textId="71EC92BF" w:rsidR="003B099D" w:rsidRPr="00126B78" w:rsidRDefault="003B099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</w:rPr>
      </w:pPr>
      <w:r w:rsidRPr="00126B78">
        <w:rPr>
          <w:rFonts w:ascii="Times New Roman" w:hAnsi="Times New Roman" w:cs="Times New Roman"/>
          <w:color w:val="3C78D8"/>
        </w:rPr>
        <w:t>2. Создание корневой позиции в оргструктуре.</w:t>
      </w:r>
    </w:p>
    <w:p w14:paraId="3C6A8F89" w14:textId="01E0A218" w:rsidR="003B099D" w:rsidRPr="005860AC" w:rsidRDefault="003C259E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proofErr w:type="gramStart"/>
      <w:r w:rsidRPr="00E872BC">
        <w:rPr>
          <w:rFonts w:ascii="Times New Roman" w:eastAsia="Calibri" w:hAnsi="Times New Roman" w:cs="Times New Roman"/>
          <w:lang w:val="ru-RU"/>
        </w:rPr>
        <w:t>Перед созданием ДФО,</w:t>
      </w:r>
      <w:proofErr w:type="gramEnd"/>
      <w:r w:rsidRPr="00E872BC">
        <w:rPr>
          <w:rFonts w:ascii="Times New Roman" w:eastAsia="Calibri" w:hAnsi="Times New Roman" w:cs="Times New Roman"/>
          <w:lang w:val="ru-RU"/>
        </w:rPr>
        <w:t xml:space="preserve"> </w:t>
      </w:r>
      <w:r w:rsidR="005860AC">
        <w:rPr>
          <w:rFonts w:ascii="Times New Roman" w:eastAsia="Calibri" w:hAnsi="Times New Roman" w:cs="Times New Roman"/>
          <w:lang w:val="ru-RU"/>
        </w:rPr>
        <w:t>создаем</w:t>
      </w:r>
      <w:r w:rsidR="003B099D" w:rsidRPr="00E872BC">
        <w:rPr>
          <w:rFonts w:ascii="Times New Roman" w:eastAsia="Calibri" w:hAnsi="Times New Roman" w:cs="Times New Roman"/>
        </w:rPr>
        <w:t xml:space="preserve"> корневую позицию дистрибьютора с наименованием, равным наименованию дистрибьютора</w:t>
      </w:r>
      <w:r w:rsidR="005860AC">
        <w:rPr>
          <w:rFonts w:ascii="Times New Roman" w:eastAsia="Calibri" w:hAnsi="Times New Roman" w:cs="Times New Roman"/>
          <w:lang w:val="ru-RU"/>
        </w:rPr>
        <w:t xml:space="preserve">. Заходим </w:t>
      </w:r>
      <w:proofErr w:type="spellStart"/>
      <w:r w:rsidR="005860AC">
        <w:rPr>
          <w:rFonts w:ascii="Times New Roman" w:eastAsia="Calibri" w:hAnsi="Times New Roman" w:cs="Times New Roman"/>
          <w:lang w:val="ru-RU"/>
        </w:rPr>
        <w:t>Орг.структура</w:t>
      </w:r>
      <w:proofErr w:type="spellEnd"/>
      <w:r w:rsidR="005860AC">
        <w:rPr>
          <w:rFonts w:ascii="Times New Roman" w:eastAsia="Calibri" w:hAnsi="Times New Roman" w:cs="Times New Roman"/>
          <w:lang w:val="ru-RU"/>
        </w:rPr>
        <w:t xml:space="preserve"> - </w:t>
      </w:r>
      <w:r w:rsidR="00F81774">
        <w:rPr>
          <w:rFonts w:ascii="Times New Roman" w:eastAsia="Calibri" w:hAnsi="Times New Roman" w:cs="Times New Roman"/>
          <w:lang w:val="ru-RU"/>
        </w:rPr>
        <w:t>Создать</w:t>
      </w:r>
      <w:r w:rsidR="003B099D" w:rsidRPr="00E872BC">
        <w:rPr>
          <w:rFonts w:ascii="Times New Roman" w:eastAsia="Calibri" w:hAnsi="Times New Roman" w:cs="Times New Roman"/>
        </w:rPr>
        <w:t>:</w:t>
      </w:r>
    </w:p>
    <w:p w14:paraId="5F11604C" w14:textId="50A33BF2" w:rsidR="003B099D" w:rsidRPr="00126B78" w:rsidRDefault="003C259E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 xml:space="preserve"> </w:t>
      </w:r>
      <w:r w:rsidRPr="00126B78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23A2117E" wp14:editId="7FD2D81A">
            <wp:extent cx="5312716" cy="2051050"/>
            <wp:effectExtent l="0" t="0" r="2540" b="6350"/>
            <wp:docPr id="2141236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366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4328" cy="20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6F3D" w14:textId="232D2868" w:rsidR="005A2DF4" w:rsidRPr="00126B78" w:rsidRDefault="00940A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 xml:space="preserve">В классификаторах Оргструктуры </w:t>
      </w:r>
      <w:r w:rsidR="005A2DF4" w:rsidRPr="00126B78">
        <w:rPr>
          <w:rFonts w:ascii="Times New Roman" w:eastAsia="Calibri" w:hAnsi="Times New Roman" w:cs="Times New Roman"/>
          <w:lang w:val="ru-RU"/>
        </w:rPr>
        <w:t xml:space="preserve">дистрибьютора </w:t>
      </w:r>
      <w:r w:rsidRPr="00126B78">
        <w:rPr>
          <w:rFonts w:ascii="Times New Roman" w:eastAsia="Calibri" w:hAnsi="Times New Roman" w:cs="Times New Roman"/>
          <w:lang w:val="ru-RU"/>
        </w:rPr>
        <w:t>проставляем Позиция –Дистрибьютор.</w:t>
      </w:r>
    </w:p>
    <w:p w14:paraId="2E015FA8" w14:textId="272B674E" w:rsidR="00485423" w:rsidRDefault="00940A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16D9018C" wp14:editId="5352B660">
            <wp:extent cx="5327650" cy="1873603"/>
            <wp:effectExtent l="0" t="0" r="6350" b="0"/>
            <wp:docPr id="1128995392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95392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854" cy="18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5F31" w14:textId="77777777" w:rsidR="002C5BDD" w:rsidRPr="002C5BDD" w:rsidRDefault="002C5BDD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</w:p>
    <w:p w14:paraId="40265517" w14:textId="77777777" w:rsidR="002C5BDD" w:rsidRDefault="002C5BD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  <w:lang w:val="ru-RU"/>
        </w:rPr>
      </w:pPr>
    </w:p>
    <w:p w14:paraId="73778DEF" w14:textId="77777777" w:rsidR="002C5BDD" w:rsidRDefault="002C5BD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  <w:lang w:val="ru-RU"/>
        </w:rPr>
      </w:pPr>
    </w:p>
    <w:p w14:paraId="57BB57D3" w14:textId="77777777" w:rsidR="002C5BDD" w:rsidRDefault="002C5BD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  <w:lang w:val="ru-RU"/>
        </w:rPr>
      </w:pPr>
    </w:p>
    <w:p w14:paraId="328E4ABA" w14:textId="77777777" w:rsidR="002C5BDD" w:rsidRDefault="002C5BD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  <w:lang w:val="ru-RU"/>
        </w:rPr>
      </w:pPr>
    </w:p>
    <w:p w14:paraId="27926A47" w14:textId="49252F24" w:rsidR="003B099D" w:rsidRPr="00126B78" w:rsidRDefault="003B099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3C78D8"/>
        </w:rPr>
      </w:pPr>
      <w:r w:rsidRPr="00126B78">
        <w:rPr>
          <w:rFonts w:ascii="Times New Roman" w:hAnsi="Times New Roman" w:cs="Times New Roman"/>
          <w:color w:val="3C78D8"/>
        </w:rPr>
        <w:t>3. Создание ДФО.</w:t>
      </w:r>
    </w:p>
    <w:p w14:paraId="3703DC57" w14:textId="77777777" w:rsidR="003B099D" w:rsidRPr="00126B78" w:rsidRDefault="003B099D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</w:rPr>
      </w:pPr>
      <w:r w:rsidRPr="00126B78">
        <w:rPr>
          <w:rFonts w:ascii="Times New Roman" w:hAnsi="Times New Roman" w:cs="Times New Roman"/>
        </w:rPr>
        <w:t xml:space="preserve">Структура «Дистрибьютор – Филиал – Офис» находится в пункте меню «Классификаторы». Справочник является иерархическим – </w:t>
      </w:r>
      <w:proofErr w:type="gramStart"/>
      <w:r w:rsidRPr="00126B78">
        <w:rPr>
          <w:rFonts w:ascii="Times New Roman" w:hAnsi="Times New Roman" w:cs="Times New Roman"/>
        </w:rPr>
        <w:t>3х уровневым</w:t>
      </w:r>
      <w:proofErr w:type="gramEnd"/>
      <w:r w:rsidRPr="00126B78">
        <w:rPr>
          <w:rFonts w:ascii="Times New Roman" w:hAnsi="Times New Roman" w:cs="Times New Roman"/>
        </w:rPr>
        <w:t>:</w:t>
      </w:r>
    </w:p>
    <w:p w14:paraId="2A28D870" w14:textId="77777777" w:rsidR="003B099D" w:rsidRPr="00126B78" w:rsidRDefault="003B099D" w:rsidP="00C4333E">
      <w:pPr>
        <w:spacing w:before="240" w:after="240" w:line="240" w:lineRule="auto"/>
        <w:ind w:right="120"/>
        <w:rPr>
          <w:rFonts w:ascii="Times New Roman" w:eastAsia="Calibri" w:hAnsi="Times New Roman" w:cs="Times New Roman"/>
          <w:lang w:val="ru-RU"/>
        </w:rPr>
      </w:pPr>
      <w:proofErr w:type="gramStart"/>
      <w:r w:rsidRPr="00126B78">
        <w:rPr>
          <w:rFonts w:ascii="Times New Roman" w:eastAsia="Calibri" w:hAnsi="Times New Roman" w:cs="Times New Roman"/>
        </w:rPr>
        <w:t>1й</w:t>
      </w:r>
      <w:proofErr w:type="gramEnd"/>
      <w:r w:rsidRPr="00126B78">
        <w:rPr>
          <w:rFonts w:ascii="Times New Roman" w:eastAsia="Calibri" w:hAnsi="Times New Roman" w:cs="Times New Roman"/>
        </w:rPr>
        <w:t xml:space="preserve"> уровень – Дистрибьютор</w:t>
      </w:r>
      <w:r w:rsidRPr="00126B78">
        <w:rPr>
          <w:rFonts w:ascii="Times New Roman" w:eastAsia="Calibri" w:hAnsi="Times New Roman" w:cs="Times New Roman"/>
        </w:rPr>
        <w:br/>
      </w:r>
      <w:proofErr w:type="gramStart"/>
      <w:r w:rsidRPr="00126B78">
        <w:rPr>
          <w:rFonts w:ascii="Times New Roman" w:eastAsia="Calibri" w:hAnsi="Times New Roman" w:cs="Times New Roman"/>
        </w:rPr>
        <w:t>2й</w:t>
      </w:r>
      <w:proofErr w:type="gramEnd"/>
      <w:r w:rsidRPr="00126B78">
        <w:rPr>
          <w:rFonts w:ascii="Times New Roman" w:eastAsia="Calibri" w:hAnsi="Times New Roman" w:cs="Times New Roman"/>
        </w:rPr>
        <w:t xml:space="preserve"> </w:t>
      </w:r>
      <w:proofErr w:type="gramStart"/>
      <w:r w:rsidRPr="00126B78">
        <w:rPr>
          <w:rFonts w:ascii="Times New Roman" w:eastAsia="Calibri" w:hAnsi="Times New Roman" w:cs="Times New Roman"/>
        </w:rPr>
        <w:t>уровень  -</w:t>
      </w:r>
      <w:proofErr w:type="gramEnd"/>
      <w:r w:rsidRPr="00126B78">
        <w:rPr>
          <w:rFonts w:ascii="Times New Roman" w:eastAsia="Calibri" w:hAnsi="Times New Roman" w:cs="Times New Roman"/>
        </w:rPr>
        <w:t xml:space="preserve"> Филиал</w:t>
      </w:r>
      <w:r w:rsidRPr="00126B78">
        <w:rPr>
          <w:rFonts w:ascii="Times New Roman" w:eastAsia="Calibri" w:hAnsi="Times New Roman" w:cs="Times New Roman"/>
        </w:rPr>
        <w:br/>
      </w:r>
      <w:proofErr w:type="gramStart"/>
      <w:r w:rsidRPr="00126B78">
        <w:rPr>
          <w:rFonts w:ascii="Times New Roman" w:eastAsia="Calibri" w:hAnsi="Times New Roman" w:cs="Times New Roman"/>
        </w:rPr>
        <w:t>3ий</w:t>
      </w:r>
      <w:proofErr w:type="gramEnd"/>
      <w:r w:rsidRPr="00126B78">
        <w:rPr>
          <w:rFonts w:ascii="Times New Roman" w:eastAsia="Calibri" w:hAnsi="Times New Roman" w:cs="Times New Roman"/>
        </w:rPr>
        <w:t xml:space="preserve"> уровень - Офис</w:t>
      </w:r>
    </w:p>
    <w:p w14:paraId="7C040A90" w14:textId="6D5B627F" w:rsidR="003B099D" w:rsidRPr="00126B78" w:rsidRDefault="003B099D" w:rsidP="00C4333E">
      <w:pPr>
        <w:spacing w:before="240" w:after="240" w:line="240" w:lineRule="auto"/>
        <w:ind w:right="120"/>
        <w:jc w:val="both"/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После того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как 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СТ откроет видимость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новой ТС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, заходим в 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Прочее – 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классификаторы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, </w:t>
      </w:r>
      <w:proofErr w:type="gramStart"/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>группа  «</w:t>
      </w:r>
      <w:proofErr w:type="gramEnd"/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>классификаторы позиций»</w:t>
      </w:r>
      <w:r w:rsidR="00C4333E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- Создать</w:t>
      </w:r>
      <w:r w:rsidRPr="00126B78"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  <w:t>:</w:t>
      </w:r>
    </w:p>
    <w:p w14:paraId="69C5F13B" w14:textId="59FA719C" w:rsidR="003B099D" w:rsidRPr="00126B78" w:rsidRDefault="003B099D" w:rsidP="00C4333E">
      <w:pPr>
        <w:spacing w:before="240" w:after="240" w:line="240" w:lineRule="auto"/>
        <w:ind w:right="120"/>
        <w:rPr>
          <w:rStyle w:val="normaltextrun"/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126B78">
        <w:rPr>
          <w:rFonts w:ascii="Times New Roman" w:eastAsia="Calibri" w:hAnsi="Times New Roman" w:cs="Times New Roman"/>
          <w:noProof/>
        </w:rPr>
        <w:drawing>
          <wp:inline distT="0" distB="0" distL="0" distR="0" wp14:anchorId="29D9BA50" wp14:editId="0688C61D">
            <wp:extent cx="5372100" cy="2940050"/>
            <wp:effectExtent l="0" t="0" r="0" b="0"/>
            <wp:docPr id="12" name="image7.png" descr="Изображение выглядит как текст, снимок экрана, программное обеспечение, числ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 descr="Изображение выглядит как текст, снимок экрана, программное обеспечение, число&#10;&#10;Автоматически созданное описание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305" cy="2941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Hlk180509875"/>
    </w:p>
    <w:bookmarkEnd w:id="0"/>
    <w:p w14:paraId="184745E7" w14:textId="31A0382F" w:rsidR="003B099D" w:rsidRPr="00126B78" w:rsidRDefault="003B099D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</w:p>
    <w:p w14:paraId="664EB9AC" w14:textId="3C9C649D" w:rsidR="003C259E" w:rsidRPr="00126B78" w:rsidRDefault="00940A01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b/>
          <w:bCs/>
          <w:i/>
          <w:iCs/>
          <w:lang w:val="ru-RU"/>
        </w:rPr>
      </w:pPr>
      <w:r w:rsidRPr="00126B78">
        <w:rPr>
          <w:rFonts w:ascii="Times New Roman" w:hAnsi="Times New Roman" w:cs="Times New Roman"/>
          <w:b/>
          <w:bCs/>
          <w:i/>
          <w:iCs/>
          <w:lang w:val="ru-RU"/>
        </w:rPr>
        <w:t>3.</w:t>
      </w:r>
      <w:r w:rsidR="006C60F9">
        <w:rPr>
          <w:rFonts w:ascii="Times New Roman" w:hAnsi="Times New Roman" w:cs="Times New Roman"/>
          <w:b/>
          <w:bCs/>
          <w:i/>
          <w:iCs/>
          <w:lang w:val="ru-RU"/>
        </w:rPr>
        <w:t>1</w:t>
      </w:r>
      <w:r w:rsidRPr="00126B78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="003B099D" w:rsidRPr="00126B78">
        <w:rPr>
          <w:rFonts w:ascii="Times New Roman" w:hAnsi="Times New Roman" w:cs="Times New Roman"/>
          <w:b/>
          <w:bCs/>
          <w:i/>
          <w:iCs/>
          <w:lang w:val="ru-RU"/>
        </w:rPr>
        <w:t>Создаем новы</w:t>
      </w:r>
      <w:r w:rsidRPr="00126B78">
        <w:rPr>
          <w:rFonts w:ascii="Times New Roman" w:hAnsi="Times New Roman" w:cs="Times New Roman"/>
          <w:b/>
          <w:bCs/>
          <w:i/>
          <w:iCs/>
          <w:lang w:val="ru-RU"/>
        </w:rPr>
        <w:t>й</w:t>
      </w:r>
      <w:r w:rsidR="003B099D" w:rsidRPr="00126B78">
        <w:rPr>
          <w:rFonts w:ascii="Times New Roman" w:hAnsi="Times New Roman" w:cs="Times New Roman"/>
          <w:b/>
          <w:bCs/>
          <w:i/>
          <w:iCs/>
          <w:lang w:val="ru-RU"/>
        </w:rPr>
        <w:t xml:space="preserve"> офис</w:t>
      </w:r>
    </w:p>
    <w:p w14:paraId="5B0A0EEF" w14:textId="22CB7EAC" w:rsidR="005A2DF4" w:rsidRPr="00126B78" w:rsidRDefault="005A2DF4" w:rsidP="00C4333E">
      <w:pPr>
        <w:spacing w:line="240" w:lineRule="auto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lang w:val="ru-RU"/>
        </w:rPr>
        <w:t>Также заходим в Прочее – Классификаторы – Классификаторы позиций - Создать</w:t>
      </w:r>
    </w:p>
    <w:p w14:paraId="61B57FCA" w14:textId="29534D74" w:rsidR="005A2DF4" w:rsidRPr="00126B78" w:rsidRDefault="005A2DF4" w:rsidP="00C4333E">
      <w:pPr>
        <w:tabs>
          <w:tab w:val="left" w:pos="3030"/>
        </w:tabs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CF337A" wp14:editId="1B522C8D">
            <wp:extent cx="4533005" cy="2730500"/>
            <wp:effectExtent l="0" t="0" r="1270" b="0"/>
            <wp:docPr id="553929222" name="Рисунок 1" descr="Изображение выглядит как текст, программное обеспечение, число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29222" name="Рисунок 1" descr="Изображение выглядит как текст, программное обеспечение, число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5958" cy="27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3FE6" w14:textId="68A7BA6C" w:rsidR="00734AD8" w:rsidRPr="006C60F9" w:rsidRDefault="00734AD8" w:rsidP="00734AD8">
      <w:pPr>
        <w:spacing w:before="240" w:after="240" w:line="240" w:lineRule="auto"/>
        <w:ind w:right="120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hyperlink w:anchor="Правила" w:history="1">
        <w:r w:rsidRPr="00734AD8">
          <w:rPr>
            <w:rStyle w:val="a6"/>
            <w:rFonts w:ascii="Times New Roman" w:hAnsi="Times New Roman" w:cs="Times New Roman"/>
            <w:shd w:val="clear" w:color="auto" w:fill="FFFFFF"/>
            <w:lang w:val="ru-RU"/>
          </w:rPr>
          <w:t>Правила заполнения наименования смотрим в п.9</w:t>
        </w:r>
      </w:hyperlink>
      <w:r w:rsidR="006C60F9">
        <w:rPr>
          <w:lang w:val="ru-RU"/>
        </w:rPr>
        <w:t xml:space="preserve"> в наименовании к </w:t>
      </w:r>
      <w:r w:rsidR="006C60F9">
        <w:rPr>
          <w:lang w:val="en-US"/>
        </w:rPr>
        <w:t>R</w:t>
      </w:r>
      <w:r w:rsidR="006C60F9" w:rsidRPr="006C60F9">
        <w:rPr>
          <w:lang w:val="ru-RU"/>
        </w:rPr>
        <w:t xml:space="preserve">4000 </w:t>
      </w:r>
      <w:r w:rsidR="006C60F9">
        <w:rPr>
          <w:lang w:val="ru-RU"/>
        </w:rPr>
        <w:t>добавляем _1</w:t>
      </w:r>
    </w:p>
    <w:p w14:paraId="261E65C9" w14:textId="0E68BBEE" w:rsidR="00982B5E" w:rsidRPr="00126B78" w:rsidRDefault="003B099D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lang w:val="ru-RU"/>
        </w:rPr>
        <w:t>Дистрибьютор – это ТС</w:t>
      </w:r>
      <w:r w:rsidR="005A2DF4" w:rsidRPr="00126B78">
        <w:rPr>
          <w:rFonts w:ascii="Times New Roman" w:hAnsi="Times New Roman" w:cs="Times New Roman"/>
          <w:lang w:val="ru-RU"/>
        </w:rPr>
        <w:t xml:space="preserve">, созданная </w:t>
      </w:r>
      <w:proofErr w:type="spellStart"/>
      <w:r w:rsidR="005A2DF4" w:rsidRPr="00126B78">
        <w:rPr>
          <w:rFonts w:ascii="Times New Roman" w:hAnsi="Times New Roman" w:cs="Times New Roman"/>
          <w:lang w:val="ru-RU"/>
        </w:rPr>
        <w:t>систехом</w:t>
      </w:r>
      <w:proofErr w:type="spellEnd"/>
      <w:r w:rsidR="00982B5E" w:rsidRPr="00126B78">
        <w:rPr>
          <w:rFonts w:ascii="Times New Roman" w:hAnsi="Times New Roman" w:cs="Times New Roman"/>
          <w:lang w:val="ru-RU"/>
        </w:rPr>
        <w:t>;</w:t>
      </w:r>
    </w:p>
    <w:p w14:paraId="5B4C3433" w14:textId="360C9E41" w:rsidR="003B099D" w:rsidRPr="00126B78" w:rsidRDefault="00982B5E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lang w:val="ru-RU"/>
        </w:rPr>
        <w:t>Р</w:t>
      </w:r>
      <w:r w:rsidR="003B099D" w:rsidRPr="00126B78">
        <w:rPr>
          <w:rFonts w:ascii="Times New Roman" w:hAnsi="Times New Roman" w:cs="Times New Roman"/>
          <w:lang w:val="ru-RU"/>
        </w:rPr>
        <w:t>од.</w:t>
      </w:r>
      <w:r w:rsidR="00196302" w:rsidRPr="00126B78">
        <w:rPr>
          <w:rFonts w:ascii="Times New Roman" w:hAnsi="Times New Roman" w:cs="Times New Roman"/>
          <w:lang w:val="ru-RU"/>
        </w:rPr>
        <w:t xml:space="preserve"> </w:t>
      </w:r>
      <w:r w:rsidR="003B099D" w:rsidRPr="00126B78">
        <w:rPr>
          <w:rFonts w:ascii="Times New Roman" w:hAnsi="Times New Roman" w:cs="Times New Roman"/>
          <w:lang w:val="ru-RU"/>
        </w:rPr>
        <w:t>классиф</w:t>
      </w:r>
      <w:r w:rsidRPr="00126B78">
        <w:rPr>
          <w:rFonts w:ascii="Times New Roman" w:hAnsi="Times New Roman" w:cs="Times New Roman"/>
          <w:lang w:val="ru-RU"/>
        </w:rPr>
        <w:t>икатор</w:t>
      </w:r>
      <w:r w:rsidR="003B099D" w:rsidRPr="00126B78">
        <w:rPr>
          <w:rFonts w:ascii="Times New Roman" w:hAnsi="Times New Roman" w:cs="Times New Roman"/>
          <w:lang w:val="ru-RU"/>
        </w:rPr>
        <w:t xml:space="preserve"> – ранее филиал</w:t>
      </w:r>
      <w:r w:rsidR="006C60F9">
        <w:rPr>
          <w:rFonts w:ascii="Times New Roman" w:hAnsi="Times New Roman" w:cs="Times New Roman"/>
          <w:lang w:val="ru-RU"/>
        </w:rPr>
        <w:t>, который уже был в Чикаго, новый мы не создаем</w:t>
      </w:r>
      <w:r w:rsidRPr="00126B78">
        <w:rPr>
          <w:rFonts w:ascii="Times New Roman" w:hAnsi="Times New Roman" w:cs="Times New Roman"/>
          <w:lang w:val="ru-RU"/>
        </w:rPr>
        <w:t>.</w:t>
      </w:r>
    </w:p>
    <w:p w14:paraId="700F3BFF" w14:textId="4E324D5D" w:rsidR="00C4333E" w:rsidRDefault="00A45078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86B3F67" wp14:editId="6B2777A4">
            <wp:extent cx="4766278" cy="1882775"/>
            <wp:effectExtent l="0" t="0" r="0" b="3175"/>
            <wp:docPr id="1678717103" name="Рисунок 1" descr="Изображение выглядит как текст, программное обеспечение, Значок на компьютере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17103" name="Рисунок 1" descr="Изображение выглядит как текст, программное обеспечение, Значок на компьютере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6965" cy="188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59E" w:rsidRPr="00126B78">
        <w:rPr>
          <w:rFonts w:ascii="Times New Roman" w:hAnsi="Times New Roman" w:cs="Times New Roman"/>
          <w:lang w:val="ru-RU"/>
        </w:rPr>
        <w:br/>
      </w:r>
      <w:r w:rsidRPr="00126B78">
        <w:rPr>
          <w:rFonts w:ascii="Times New Roman" w:hAnsi="Times New Roman" w:cs="Times New Roman"/>
          <w:lang w:val="ru-RU"/>
        </w:rPr>
        <w:t xml:space="preserve">       </w:t>
      </w:r>
      <w:r w:rsidR="006C60F9">
        <w:rPr>
          <w:noProof/>
        </w:rPr>
        <w:drawing>
          <wp:inline distT="0" distB="0" distL="0" distR="0" wp14:anchorId="7ACEC46B" wp14:editId="17C697F6">
            <wp:extent cx="6196965" cy="2233930"/>
            <wp:effectExtent l="0" t="0" r="0" b="0"/>
            <wp:docPr id="1085008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081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5D2D" w14:textId="77777777" w:rsidR="00C4333E" w:rsidRDefault="003C259E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lang w:val="ru-RU"/>
        </w:rPr>
        <w:t xml:space="preserve">В </w:t>
      </w:r>
      <w:proofErr w:type="spellStart"/>
      <w:proofErr w:type="gramStart"/>
      <w:r w:rsidRPr="00126B78">
        <w:rPr>
          <w:rFonts w:ascii="Times New Roman" w:hAnsi="Times New Roman" w:cs="Times New Roman"/>
          <w:lang w:val="ru-RU"/>
        </w:rPr>
        <w:t>доп.атрибутах</w:t>
      </w:r>
      <w:proofErr w:type="spellEnd"/>
      <w:proofErr w:type="gramEnd"/>
      <w:r w:rsidRPr="00126B78">
        <w:rPr>
          <w:rFonts w:ascii="Times New Roman" w:hAnsi="Times New Roman" w:cs="Times New Roman"/>
          <w:lang w:val="ru-RU"/>
        </w:rPr>
        <w:t xml:space="preserve"> – тип дистрибьютора выбираем Офис</w:t>
      </w:r>
      <w:r w:rsidR="00940A01" w:rsidRPr="00126B78">
        <w:rPr>
          <w:rFonts w:ascii="Times New Roman" w:hAnsi="Times New Roman" w:cs="Times New Roman"/>
          <w:lang w:val="ru-RU"/>
        </w:rPr>
        <w:t>.</w:t>
      </w:r>
    </w:p>
    <w:p w14:paraId="2E8D5415" w14:textId="5BA3D09A" w:rsidR="003C259E" w:rsidRPr="00126B78" w:rsidRDefault="003C259E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2A193FC5" wp14:editId="568BF6DF">
            <wp:extent cx="4832350" cy="2089115"/>
            <wp:effectExtent l="0" t="0" r="6350" b="6985"/>
            <wp:docPr id="1483304406" name="Рисунок 1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04406" name="Рисунок 1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2342" cy="21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E974" w14:textId="1D1FF48A" w:rsidR="003B099D" w:rsidRPr="00126B78" w:rsidRDefault="00D470CD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lang w:val="ru-RU"/>
        </w:rPr>
        <w:t>Создаем то количество офисов, которое прописано в файле Структура, присланного ответственным сотрудником Марс.</w:t>
      </w:r>
    </w:p>
    <w:p w14:paraId="121FE63D" w14:textId="33320F9F" w:rsidR="00196302" w:rsidRPr="00126B78" w:rsidRDefault="00196302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1155CC"/>
          <w:lang w:val="ru-RU"/>
        </w:rPr>
      </w:pPr>
      <w:r w:rsidRPr="00126B78">
        <w:rPr>
          <w:rFonts w:ascii="Times New Roman" w:hAnsi="Times New Roman" w:cs="Times New Roman"/>
          <w:color w:val="1155CC"/>
          <w:lang w:val="ru-RU"/>
        </w:rPr>
        <w:t>4</w:t>
      </w:r>
      <w:r w:rsidRPr="00126B78">
        <w:rPr>
          <w:rFonts w:ascii="Times New Roman" w:hAnsi="Times New Roman" w:cs="Times New Roman"/>
          <w:color w:val="1155CC"/>
        </w:rPr>
        <w:t xml:space="preserve">. Заведение </w:t>
      </w:r>
      <w:r w:rsidRPr="00126B78">
        <w:rPr>
          <w:rFonts w:ascii="Times New Roman" w:hAnsi="Times New Roman" w:cs="Times New Roman"/>
          <w:color w:val="1155CC"/>
          <w:lang w:val="ru-RU"/>
        </w:rPr>
        <w:t>сотрудника</w:t>
      </w:r>
      <w:r w:rsidR="00D470CD" w:rsidRPr="00126B78">
        <w:rPr>
          <w:rFonts w:ascii="Times New Roman" w:hAnsi="Times New Roman" w:cs="Times New Roman"/>
          <w:color w:val="1155CC"/>
          <w:lang w:val="ru-RU"/>
        </w:rPr>
        <w:t xml:space="preserve"> и оргструктуры</w:t>
      </w:r>
      <w:r w:rsidR="00940A01" w:rsidRPr="00126B78">
        <w:rPr>
          <w:rFonts w:ascii="Times New Roman" w:hAnsi="Times New Roman" w:cs="Times New Roman"/>
          <w:color w:val="1155CC"/>
          <w:lang w:val="ru-RU"/>
        </w:rPr>
        <w:t xml:space="preserve"> </w:t>
      </w:r>
      <w:proofErr w:type="spellStart"/>
      <w:r w:rsidR="00940A01" w:rsidRPr="00126B78">
        <w:rPr>
          <w:rFonts w:ascii="Times New Roman" w:hAnsi="Times New Roman" w:cs="Times New Roman"/>
          <w:color w:val="1155CC"/>
          <w:lang w:val="en-US"/>
        </w:rPr>
        <w:t>Uncontroll</w:t>
      </w:r>
      <w:proofErr w:type="spellEnd"/>
      <w:r w:rsidRPr="00126B78">
        <w:rPr>
          <w:rFonts w:ascii="Times New Roman" w:hAnsi="Times New Roman" w:cs="Times New Roman"/>
          <w:color w:val="1155CC"/>
        </w:rPr>
        <w:t>.</w:t>
      </w:r>
    </w:p>
    <w:p w14:paraId="6CD0779E" w14:textId="37941BA4" w:rsidR="00196302" w:rsidRPr="00126B78" w:rsidRDefault="00196302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</w:rPr>
        <w:t xml:space="preserve">Заходим в Сотрудники, </w:t>
      </w:r>
      <w:proofErr w:type="gramStart"/>
      <w:r w:rsidR="00052E77" w:rsidRPr="00126B78">
        <w:rPr>
          <w:rFonts w:ascii="Times New Roman" w:hAnsi="Times New Roman" w:cs="Times New Roman"/>
          <w:lang w:val="ru-RU"/>
        </w:rPr>
        <w:t>нажимаем</w:t>
      </w:r>
      <w:proofErr w:type="gramEnd"/>
      <w:r w:rsidR="00052E77" w:rsidRPr="00126B78">
        <w:rPr>
          <w:rFonts w:ascii="Times New Roman" w:hAnsi="Times New Roman" w:cs="Times New Roman"/>
          <w:lang w:val="ru-RU"/>
        </w:rPr>
        <w:t xml:space="preserve"> Создать:</w:t>
      </w:r>
    </w:p>
    <w:p w14:paraId="57364385" w14:textId="317C251D" w:rsidR="00052E77" w:rsidRPr="00126B78" w:rsidRDefault="00052E77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0978E81" wp14:editId="10F0C442">
            <wp:extent cx="4276539" cy="2120763"/>
            <wp:effectExtent l="0" t="0" r="0" b="0"/>
            <wp:docPr id="1989560493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60493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126" cy="21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D0DA" w14:textId="6FC85A3F" w:rsidR="00196302" w:rsidRPr="00126B78" w:rsidRDefault="00196302" w:rsidP="00C4333E">
      <w:pPr>
        <w:spacing w:before="240" w:after="240" w:line="240" w:lineRule="auto"/>
        <w:ind w:right="120"/>
        <w:jc w:val="both"/>
        <w:rPr>
          <w:rFonts w:ascii="Times New Roman" w:hAnsi="Times New Roman" w:cs="Times New Roman"/>
          <w:lang w:val="ru-RU"/>
        </w:rPr>
      </w:pPr>
      <w:r w:rsidRPr="00126B78">
        <w:rPr>
          <w:rFonts w:ascii="Times New Roman" w:hAnsi="Times New Roman" w:cs="Times New Roman"/>
        </w:rPr>
        <w:t xml:space="preserve">Выбираем </w:t>
      </w:r>
      <w:proofErr w:type="spellStart"/>
      <w:r w:rsidRPr="00126B78">
        <w:rPr>
          <w:rFonts w:ascii="Times New Roman" w:hAnsi="Times New Roman" w:cs="Times New Roman"/>
        </w:rPr>
        <w:t>дистр</w:t>
      </w:r>
      <w:r w:rsidR="00052E77" w:rsidRPr="00126B78">
        <w:rPr>
          <w:rFonts w:ascii="Times New Roman" w:hAnsi="Times New Roman" w:cs="Times New Roman"/>
          <w:lang w:val="ru-RU"/>
        </w:rPr>
        <w:t>ибьютора</w:t>
      </w:r>
      <w:proofErr w:type="spellEnd"/>
      <w:r w:rsidRPr="00126B78">
        <w:rPr>
          <w:rFonts w:ascii="Times New Roman" w:hAnsi="Times New Roman" w:cs="Times New Roman"/>
        </w:rPr>
        <w:t xml:space="preserve">, к которому будет </w:t>
      </w:r>
      <w:proofErr w:type="gramStart"/>
      <w:r w:rsidRPr="00126B78">
        <w:rPr>
          <w:rFonts w:ascii="Times New Roman" w:hAnsi="Times New Roman" w:cs="Times New Roman"/>
        </w:rPr>
        <w:t>относится</w:t>
      </w:r>
      <w:proofErr w:type="gramEnd"/>
      <w:r w:rsidRPr="00126B78">
        <w:rPr>
          <w:rFonts w:ascii="Times New Roman" w:hAnsi="Times New Roman" w:cs="Times New Roman"/>
        </w:rPr>
        <w:t xml:space="preserve"> сотрудник</w:t>
      </w:r>
      <w:r w:rsidR="00052E77" w:rsidRPr="00126B78">
        <w:rPr>
          <w:rFonts w:ascii="Times New Roman" w:hAnsi="Times New Roman" w:cs="Times New Roman"/>
          <w:lang w:val="ru-RU"/>
        </w:rPr>
        <w:t xml:space="preserve">; </w:t>
      </w:r>
    </w:p>
    <w:p w14:paraId="1FDF23AE" w14:textId="1C06200C" w:rsidR="00052E77" w:rsidRDefault="00196302" w:rsidP="00C4333E">
      <w:pPr>
        <w:pStyle w:val="a5"/>
        <w:spacing w:before="240" w:after="240" w:line="240" w:lineRule="auto"/>
        <w:ind w:left="0" w:right="120"/>
        <w:jc w:val="both"/>
        <w:rPr>
          <w:rFonts w:ascii="Times New Roman" w:eastAsia="Arial" w:hAnsi="Times New Roman" w:cs="Times New Roman"/>
          <w:lang w:val="ru" w:eastAsia="ru-RU"/>
        </w:rPr>
      </w:pPr>
      <w:r w:rsidRPr="00126B78">
        <w:rPr>
          <w:rFonts w:ascii="Times New Roman" w:eastAsia="Arial" w:hAnsi="Times New Roman" w:cs="Times New Roman"/>
          <w:lang w:val="ru" w:eastAsia="ru-RU"/>
        </w:rPr>
        <w:t>Фамилия - «</w:t>
      </w:r>
      <w:proofErr w:type="spellStart"/>
      <w:r w:rsidRPr="00126B78">
        <w:rPr>
          <w:rFonts w:ascii="Times New Roman" w:eastAsia="Arial" w:hAnsi="Times New Roman" w:cs="Times New Roman"/>
          <w:lang w:val="ru" w:eastAsia="ru-RU"/>
        </w:rPr>
        <w:t>Uncontrol</w:t>
      </w:r>
      <w:proofErr w:type="spellEnd"/>
      <w:r w:rsidRPr="00126B78">
        <w:rPr>
          <w:rFonts w:ascii="Times New Roman" w:eastAsia="Arial" w:hAnsi="Times New Roman" w:cs="Times New Roman"/>
          <w:lang w:val="ru" w:eastAsia="ru-RU"/>
        </w:rPr>
        <w:t xml:space="preserve"> </w:t>
      </w:r>
      <w:r w:rsidR="00052E77" w:rsidRPr="00126B78">
        <w:rPr>
          <w:rFonts w:ascii="Times New Roman" w:eastAsia="Arial" w:hAnsi="Times New Roman" w:cs="Times New Roman"/>
          <w:lang w:val="ru" w:eastAsia="ru-RU"/>
        </w:rPr>
        <w:t xml:space="preserve">+ </w:t>
      </w:r>
      <w:r w:rsidRPr="00126B78">
        <w:rPr>
          <w:rFonts w:ascii="Times New Roman" w:eastAsia="Arial" w:hAnsi="Times New Roman" w:cs="Times New Roman"/>
          <w:lang w:val="ru" w:eastAsia="ru-RU"/>
        </w:rPr>
        <w:t xml:space="preserve">НАИМЕНОВАНИЕ ТС». </w:t>
      </w:r>
    </w:p>
    <w:p w14:paraId="65056BD1" w14:textId="77777777" w:rsidR="00C4333E" w:rsidRPr="00126B78" w:rsidRDefault="00C4333E" w:rsidP="00C4333E">
      <w:pPr>
        <w:pStyle w:val="a5"/>
        <w:spacing w:before="240" w:after="240" w:line="240" w:lineRule="auto"/>
        <w:ind w:left="0" w:right="120"/>
        <w:jc w:val="both"/>
        <w:rPr>
          <w:rFonts w:ascii="Times New Roman" w:eastAsia="Arial" w:hAnsi="Times New Roman" w:cs="Times New Roman"/>
          <w:lang w:val="ru" w:eastAsia="ru-RU"/>
        </w:rPr>
      </w:pPr>
    </w:p>
    <w:p w14:paraId="30929A1D" w14:textId="2B2359B1" w:rsidR="00196302" w:rsidRPr="00126B78" w:rsidRDefault="00052E77" w:rsidP="00C4333E">
      <w:pPr>
        <w:pStyle w:val="a5"/>
        <w:spacing w:before="240" w:after="240" w:line="240" w:lineRule="auto"/>
        <w:ind w:left="0" w:right="120"/>
        <w:jc w:val="both"/>
        <w:rPr>
          <w:rFonts w:ascii="Times New Roman" w:eastAsia="Arial" w:hAnsi="Times New Roman" w:cs="Times New Roman"/>
          <w:lang w:val="ru" w:eastAsia="ru-RU"/>
        </w:rPr>
      </w:pPr>
      <w:r w:rsidRPr="00126B78">
        <w:rPr>
          <w:rFonts w:ascii="Times New Roman" w:eastAsia="Arial" w:hAnsi="Times New Roman" w:cs="Times New Roman"/>
          <w:noProof/>
          <w:lang w:val="ru" w:eastAsia="ru-RU"/>
        </w:rPr>
        <w:lastRenderedPageBreak/>
        <w:drawing>
          <wp:inline distT="0" distB="0" distL="0" distR="0" wp14:anchorId="0C123037" wp14:editId="590A06BE">
            <wp:extent cx="4521200" cy="2907114"/>
            <wp:effectExtent l="0" t="0" r="0" b="7620"/>
            <wp:docPr id="1361988393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88393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6568" cy="292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B78">
        <w:rPr>
          <w:rFonts w:ascii="Times New Roman" w:eastAsia="Arial" w:hAnsi="Times New Roman" w:cs="Times New Roman"/>
          <w:lang w:val="ru" w:eastAsia="ru-RU"/>
        </w:rPr>
        <w:br/>
      </w:r>
    </w:p>
    <w:p w14:paraId="7519E28E" w14:textId="32082E26" w:rsidR="00052E77" w:rsidRPr="00C4333E" w:rsidRDefault="00196302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proofErr w:type="gramStart"/>
      <w:r w:rsidRPr="00126B78">
        <w:rPr>
          <w:rFonts w:ascii="Times New Roman" w:eastAsia="Calibri" w:hAnsi="Times New Roman" w:cs="Times New Roman"/>
          <w:lang w:val="ru-RU"/>
        </w:rPr>
        <w:t>После создания сотрудника,</w:t>
      </w:r>
      <w:proofErr w:type="gramEnd"/>
      <w:r w:rsidRPr="00126B78">
        <w:rPr>
          <w:rFonts w:ascii="Times New Roman" w:eastAsia="Calibri" w:hAnsi="Times New Roman" w:cs="Times New Roman"/>
          <w:lang w:val="ru-RU"/>
        </w:rPr>
        <w:t xml:space="preserve"> создаем оргструктуру </w:t>
      </w:r>
      <w:r w:rsidRPr="00126B78">
        <w:rPr>
          <w:rFonts w:ascii="Times New Roman" w:eastAsia="Calibri" w:hAnsi="Times New Roman" w:cs="Times New Roman"/>
          <w:lang w:val="en-US"/>
        </w:rPr>
        <w:t>Uncontrol</w:t>
      </w:r>
    </w:p>
    <w:p w14:paraId="36BBB699" w14:textId="34300DF6" w:rsidR="00052E77" w:rsidRPr="00126B78" w:rsidRDefault="00052E77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32947800" wp14:editId="24B81372">
            <wp:extent cx="3890787" cy="2470150"/>
            <wp:effectExtent l="0" t="0" r="0" b="6350"/>
            <wp:docPr id="1552552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5225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2143" cy="24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7D3C" w14:textId="77777777" w:rsidR="00623701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>Выбираем: дистрибьютор – это ТС;</w:t>
      </w:r>
    </w:p>
    <w:p w14:paraId="0AF737FC" w14:textId="0B375566" w:rsidR="00052E77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 xml:space="preserve">Род. позиция – </w:t>
      </w:r>
      <w:r w:rsidR="00D470CD" w:rsidRPr="00126B78">
        <w:rPr>
          <w:rFonts w:ascii="Times New Roman" w:eastAsia="Calibri" w:hAnsi="Times New Roman" w:cs="Times New Roman"/>
          <w:lang w:val="ru-RU"/>
        </w:rPr>
        <w:t>оргструктура (</w:t>
      </w:r>
      <w:r w:rsidRPr="00126B78">
        <w:rPr>
          <w:rFonts w:ascii="Times New Roman" w:eastAsia="Calibri" w:hAnsi="Times New Roman" w:cs="Times New Roman"/>
          <w:lang w:val="ru-RU"/>
        </w:rPr>
        <w:t>корневая позиция</w:t>
      </w:r>
      <w:r w:rsidR="00D470CD" w:rsidRPr="00126B78">
        <w:rPr>
          <w:rFonts w:ascii="Times New Roman" w:eastAsia="Calibri" w:hAnsi="Times New Roman" w:cs="Times New Roman"/>
          <w:lang w:val="ru-RU"/>
        </w:rPr>
        <w:t>)</w:t>
      </w:r>
      <w:r w:rsidRPr="00126B78">
        <w:rPr>
          <w:rFonts w:ascii="Times New Roman" w:eastAsia="Calibri" w:hAnsi="Times New Roman" w:cs="Times New Roman"/>
          <w:lang w:val="ru-RU"/>
        </w:rPr>
        <w:t xml:space="preserve"> дистрибьютора</w:t>
      </w:r>
      <w:r w:rsidR="00601603">
        <w:rPr>
          <w:rFonts w:ascii="Times New Roman" w:eastAsia="Calibri" w:hAnsi="Times New Roman" w:cs="Times New Roman"/>
          <w:lang w:val="ru-RU"/>
        </w:rPr>
        <w:t xml:space="preserve"> (В случае если при выборе </w:t>
      </w:r>
      <w:proofErr w:type="spellStart"/>
      <w:proofErr w:type="gramStart"/>
      <w:r w:rsidR="005860AC">
        <w:rPr>
          <w:rFonts w:ascii="Times New Roman" w:eastAsia="Calibri" w:hAnsi="Times New Roman" w:cs="Times New Roman"/>
          <w:lang w:val="ru-RU"/>
        </w:rPr>
        <w:t>род.позиции</w:t>
      </w:r>
      <w:proofErr w:type="spellEnd"/>
      <w:proofErr w:type="gramEnd"/>
      <w:r w:rsidR="005860AC">
        <w:rPr>
          <w:rFonts w:ascii="Times New Roman" w:eastAsia="Calibri" w:hAnsi="Times New Roman" w:cs="Times New Roman"/>
          <w:lang w:val="ru-RU"/>
        </w:rPr>
        <w:t xml:space="preserve"> не находит дистрибьютора, то необходимо включить переключатель «Отображать неактивные», пример на скриншоте ниже</w:t>
      </w:r>
      <w:r w:rsidR="00601603">
        <w:rPr>
          <w:rFonts w:ascii="Times New Roman" w:eastAsia="Calibri" w:hAnsi="Times New Roman" w:cs="Times New Roman"/>
          <w:lang w:val="ru-RU"/>
        </w:rPr>
        <w:t>)</w:t>
      </w:r>
      <w:r w:rsidRPr="00126B78">
        <w:rPr>
          <w:rFonts w:ascii="Times New Roman" w:eastAsia="Calibri" w:hAnsi="Times New Roman" w:cs="Times New Roman"/>
          <w:lang w:val="ru-RU"/>
        </w:rPr>
        <w:t>;</w:t>
      </w:r>
    </w:p>
    <w:p w14:paraId="461E7D74" w14:textId="44CEC193" w:rsidR="00623701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 xml:space="preserve">Ответственное лицо – ранее созданный сотрудник </w:t>
      </w:r>
      <w:r w:rsidRPr="00126B78">
        <w:rPr>
          <w:rFonts w:ascii="Times New Roman" w:eastAsia="Calibri" w:hAnsi="Times New Roman" w:cs="Times New Roman"/>
          <w:lang w:val="en-US"/>
        </w:rPr>
        <w:t>Uncontrol</w:t>
      </w:r>
      <w:r w:rsidRPr="00126B78">
        <w:rPr>
          <w:rFonts w:ascii="Times New Roman" w:eastAsia="Calibri" w:hAnsi="Times New Roman" w:cs="Times New Roman"/>
          <w:lang w:val="ru-RU"/>
        </w:rPr>
        <w:t>.</w:t>
      </w:r>
    </w:p>
    <w:p w14:paraId="24828DAE" w14:textId="59249370" w:rsidR="00052E77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lastRenderedPageBreak/>
        <w:drawing>
          <wp:inline distT="0" distB="0" distL="0" distR="0" wp14:anchorId="6B392639" wp14:editId="1BA86996">
            <wp:extent cx="5687206" cy="2125345"/>
            <wp:effectExtent l="0" t="0" r="8890" b="8255"/>
            <wp:docPr id="691601279" name="Рисунок 1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1279" name="Рисунок 1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0171" cy="21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AEE3" w14:textId="34D0C043" w:rsidR="005860AC" w:rsidRDefault="005860AC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5860AC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476C8921" wp14:editId="51ECD125">
            <wp:extent cx="6196965" cy="2795905"/>
            <wp:effectExtent l="0" t="0" r="0" b="4445"/>
            <wp:docPr id="2026807840" name="Рисунок 1" descr="Изображение выглядит как текст, программное обеспечение, Значок на компьютер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07840" name="Рисунок 1" descr="Изображение выглядит как текст, программное обеспечение, Значок на компьютер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D6B1" w14:textId="64D3E52C" w:rsidR="00623701" w:rsidRPr="00126B78" w:rsidRDefault="00D470CD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>Проставляем</w:t>
      </w:r>
      <w:r w:rsidR="00623701" w:rsidRPr="00126B78">
        <w:rPr>
          <w:rFonts w:ascii="Times New Roman" w:eastAsia="Calibri" w:hAnsi="Times New Roman" w:cs="Times New Roman"/>
          <w:lang w:val="ru-RU"/>
        </w:rPr>
        <w:t xml:space="preserve"> ротацию</w:t>
      </w:r>
    </w:p>
    <w:p w14:paraId="2EC08AC5" w14:textId="2B86D00F" w:rsidR="00623701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6DE89BA6" wp14:editId="754F4973">
            <wp:extent cx="4375150" cy="1600052"/>
            <wp:effectExtent l="0" t="0" r="6350" b="635"/>
            <wp:docPr id="1367805565" name="Рисунок 1" descr="Изображение выглядит как текст, программное обеспечение, веб-страница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05565" name="Рисунок 1" descr="Изображение выглядит как текст, программное обеспечение, веб-страница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1613" cy="160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7A9A" w14:textId="54177D5B" w:rsidR="00623701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 xml:space="preserve">В классификаторах Оргструктуры привязываем в ДФО </w:t>
      </w:r>
      <w:r w:rsidR="00D470CD" w:rsidRPr="00126B78">
        <w:rPr>
          <w:rFonts w:ascii="Times New Roman" w:eastAsia="Calibri" w:hAnsi="Times New Roman" w:cs="Times New Roman"/>
          <w:lang w:val="ru-RU"/>
        </w:rPr>
        <w:t>ранее созданный офис</w:t>
      </w:r>
      <w:r w:rsidRPr="00126B78">
        <w:rPr>
          <w:rFonts w:ascii="Times New Roman" w:eastAsia="Calibri" w:hAnsi="Times New Roman" w:cs="Times New Roman"/>
          <w:lang w:val="ru-RU"/>
        </w:rPr>
        <w:t>.</w:t>
      </w:r>
    </w:p>
    <w:p w14:paraId="1F17CA31" w14:textId="4AE4F0FB" w:rsidR="00D470CD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lastRenderedPageBreak/>
        <w:drawing>
          <wp:inline distT="0" distB="0" distL="0" distR="0" wp14:anchorId="41D77B53" wp14:editId="7A47B793">
            <wp:extent cx="4599657" cy="1974850"/>
            <wp:effectExtent l="0" t="0" r="0" b="6350"/>
            <wp:docPr id="1130908604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08604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6374" cy="19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BAE8" w14:textId="77777777" w:rsidR="00C4333E" w:rsidRPr="00126B78" w:rsidRDefault="00C4333E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</w:p>
    <w:p w14:paraId="747E7DB5" w14:textId="5B7DF147" w:rsidR="00D470CD" w:rsidRPr="00126B78" w:rsidRDefault="00D470CD" w:rsidP="00C4333E">
      <w:pPr>
        <w:spacing w:before="240" w:after="240" w:line="240" w:lineRule="auto"/>
        <w:ind w:right="120"/>
        <w:jc w:val="center"/>
        <w:rPr>
          <w:rFonts w:ascii="Times New Roman" w:hAnsi="Times New Roman" w:cs="Times New Roman"/>
          <w:color w:val="1155CC"/>
          <w:lang w:val="ru-RU"/>
        </w:rPr>
      </w:pPr>
      <w:r w:rsidRPr="00126B78">
        <w:rPr>
          <w:rFonts w:ascii="Times New Roman" w:hAnsi="Times New Roman" w:cs="Times New Roman"/>
          <w:color w:val="1155CC"/>
          <w:lang w:val="ru-RU"/>
        </w:rPr>
        <w:t xml:space="preserve">5. Привязка </w:t>
      </w:r>
      <w:proofErr w:type="spellStart"/>
      <w:r w:rsidRPr="00126B78">
        <w:rPr>
          <w:rFonts w:ascii="Times New Roman" w:hAnsi="Times New Roman" w:cs="Times New Roman"/>
          <w:color w:val="1155CC"/>
          <w:lang w:val="en-US"/>
        </w:rPr>
        <w:t>Uncontroll</w:t>
      </w:r>
      <w:proofErr w:type="spellEnd"/>
      <w:r w:rsidRPr="00E872BC">
        <w:rPr>
          <w:rFonts w:ascii="Times New Roman" w:hAnsi="Times New Roman" w:cs="Times New Roman"/>
          <w:color w:val="1155CC"/>
          <w:lang w:val="ru-RU"/>
        </w:rPr>
        <w:t xml:space="preserve"> </w:t>
      </w:r>
      <w:r w:rsidRPr="00126B78">
        <w:rPr>
          <w:rFonts w:ascii="Times New Roman" w:hAnsi="Times New Roman" w:cs="Times New Roman"/>
          <w:color w:val="1155CC"/>
          <w:lang w:val="ru-RU"/>
        </w:rPr>
        <w:t>к Дистрибьютору</w:t>
      </w:r>
    </w:p>
    <w:p w14:paraId="404AED24" w14:textId="0B3467CB" w:rsidR="00623701" w:rsidRPr="00126B78" w:rsidRDefault="00560EF5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lang w:val="ru-RU"/>
        </w:rPr>
        <w:t xml:space="preserve"> </w:t>
      </w:r>
      <w:r w:rsidR="00623701" w:rsidRPr="00126B78">
        <w:rPr>
          <w:rFonts w:ascii="Times New Roman" w:eastAsia="Calibri" w:hAnsi="Times New Roman" w:cs="Times New Roman"/>
          <w:lang w:val="ru-RU"/>
        </w:rPr>
        <w:t>В</w:t>
      </w:r>
      <w:proofErr w:type="spellStart"/>
      <w:r w:rsidRPr="00126B78">
        <w:rPr>
          <w:rFonts w:ascii="Times New Roman" w:eastAsia="Calibri" w:hAnsi="Times New Roman" w:cs="Times New Roman"/>
        </w:rPr>
        <w:t>озвращаемся</w:t>
      </w:r>
      <w:proofErr w:type="spellEnd"/>
      <w:r w:rsidRPr="00126B78">
        <w:rPr>
          <w:rFonts w:ascii="Times New Roman" w:eastAsia="Calibri" w:hAnsi="Times New Roman" w:cs="Times New Roman"/>
        </w:rPr>
        <w:t xml:space="preserve"> в справочник «Дистрибьюторы»</w:t>
      </w:r>
      <w:r w:rsidR="00D470CD" w:rsidRPr="00126B78">
        <w:rPr>
          <w:rFonts w:ascii="Times New Roman" w:eastAsia="Calibri" w:hAnsi="Times New Roman" w:cs="Times New Roman"/>
          <w:lang w:val="ru-RU"/>
        </w:rPr>
        <w:t>, находим нашу ТС</w:t>
      </w:r>
      <w:r w:rsidRPr="00126B78">
        <w:rPr>
          <w:rFonts w:ascii="Times New Roman" w:eastAsia="Calibri" w:hAnsi="Times New Roman" w:cs="Times New Roman"/>
        </w:rPr>
        <w:t xml:space="preserve"> и </w:t>
      </w:r>
      <w:proofErr w:type="spellStart"/>
      <w:r w:rsidRPr="00126B78">
        <w:rPr>
          <w:rFonts w:ascii="Times New Roman" w:eastAsia="Calibri" w:hAnsi="Times New Roman" w:cs="Times New Roman"/>
        </w:rPr>
        <w:t>пр</w:t>
      </w:r>
      <w:r w:rsidR="00D470CD" w:rsidRPr="00126B78">
        <w:rPr>
          <w:rFonts w:ascii="Times New Roman" w:eastAsia="Calibri" w:hAnsi="Times New Roman" w:cs="Times New Roman"/>
          <w:lang w:val="ru-RU"/>
        </w:rPr>
        <w:t>ивязываем</w:t>
      </w:r>
      <w:proofErr w:type="spellEnd"/>
      <w:r w:rsidRPr="00126B78">
        <w:rPr>
          <w:rFonts w:ascii="Times New Roman" w:eastAsia="Calibri" w:hAnsi="Times New Roman" w:cs="Times New Roman"/>
        </w:rPr>
        <w:t xml:space="preserve"> заведенную нами позицию в поле</w:t>
      </w:r>
      <w:r w:rsidR="00D470CD" w:rsidRPr="00126B78">
        <w:rPr>
          <w:rFonts w:ascii="Times New Roman" w:eastAsia="Calibri" w:hAnsi="Times New Roman" w:cs="Times New Roman"/>
          <w:lang w:val="ru-RU"/>
        </w:rPr>
        <w:t xml:space="preserve"> Ответственное лицо</w:t>
      </w:r>
      <w:r w:rsidRPr="00126B78">
        <w:rPr>
          <w:rFonts w:ascii="Times New Roman" w:eastAsia="Calibri" w:hAnsi="Times New Roman" w:cs="Times New Roman"/>
        </w:rPr>
        <w:t xml:space="preserve">: </w:t>
      </w:r>
    </w:p>
    <w:p w14:paraId="4E6C74D9" w14:textId="265D0873" w:rsidR="00560EF5" w:rsidRPr="00126B78" w:rsidRDefault="00623701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drawing>
          <wp:inline distT="0" distB="0" distL="0" distR="0" wp14:anchorId="77E8D41B" wp14:editId="33322909">
            <wp:extent cx="5657589" cy="1225550"/>
            <wp:effectExtent l="0" t="0" r="635" b="0"/>
            <wp:docPr id="1187975042" name="Рисунок 1" descr="Изображение выглядит как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75042" name="Рисунок 1" descr="Изображение выглядит как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2583" cy="123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B3B6" w14:textId="4E9B19C5" w:rsidR="00C4333E" w:rsidRPr="00C4333E" w:rsidRDefault="00560EF5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</w:rPr>
        <w:t>Сохраняем дистрибьютора.</w:t>
      </w:r>
    </w:p>
    <w:p w14:paraId="00000038" w14:textId="36DF0D41" w:rsidR="00D66A9C" w:rsidRPr="00126B78" w:rsidRDefault="005C40B9" w:rsidP="00C4333E">
      <w:pPr>
        <w:spacing w:before="240" w:after="240" w:line="240" w:lineRule="auto"/>
        <w:ind w:right="120"/>
        <w:jc w:val="center"/>
        <w:rPr>
          <w:rFonts w:ascii="Times New Roman" w:eastAsia="Calibri" w:hAnsi="Times New Roman" w:cs="Times New Roman"/>
          <w:color w:val="1155CC"/>
        </w:rPr>
      </w:pPr>
      <w:bookmarkStart w:id="1" w:name="_l98skcf3moe3" w:colFirst="0" w:colLast="0"/>
      <w:bookmarkStart w:id="2" w:name="_d4yrcl8gwjjd" w:colFirst="0" w:colLast="0"/>
      <w:bookmarkStart w:id="3" w:name="_mql189nutmfd" w:colFirst="0" w:colLast="0"/>
      <w:bookmarkStart w:id="4" w:name="_9xz3wegu642"/>
      <w:bookmarkEnd w:id="1"/>
      <w:bookmarkEnd w:id="2"/>
      <w:bookmarkEnd w:id="3"/>
      <w:bookmarkEnd w:id="4"/>
      <w:r w:rsidRPr="00126B78">
        <w:rPr>
          <w:rFonts w:ascii="Times New Roman" w:eastAsia="Calibri" w:hAnsi="Times New Roman" w:cs="Times New Roman"/>
          <w:color w:val="1155CC"/>
        </w:rPr>
        <w:t>6. Предоставить доступ оператору к дистрибьютору</w:t>
      </w:r>
    </w:p>
    <w:p w14:paraId="4D103C70" w14:textId="065E7D72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rStyle w:val="eop"/>
          <w:sz w:val="22"/>
          <w:szCs w:val="22"/>
        </w:rPr>
      </w:pPr>
      <w:bookmarkStart w:id="5" w:name="_33sg436axjgu" w:colFirst="0" w:colLast="0"/>
      <w:bookmarkEnd w:id="5"/>
      <w:r w:rsidRPr="00126B78">
        <w:rPr>
          <w:rStyle w:val="normaltextrun"/>
          <w:sz w:val="22"/>
          <w:szCs w:val="22"/>
        </w:rPr>
        <w:t xml:space="preserve">В </w:t>
      </w:r>
      <w:r w:rsidR="00560EF5" w:rsidRPr="00126B78">
        <w:rPr>
          <w:rStyle w:val="normaltextrun"/>
          <w:sz w:val="22"/>
          <w:szCs w:val="22"/>
        </w:rPr>
        <w:t>Ч</w:t>
      </w:r>
      <w:r w:rsidRPr="00126B78">
        <w:rPr>
          <w:rStyle w:val="normaltextrun"/>
          <w:sz w:val="22"/>
          <w:szCs w:val="22"/>
        </w:rPr>
        <w:t>икаго</w:t>
      </w:r>
      <w:r w:rsidR="00556C8E" w:rsidRPr="00126B78">
        <w:rPr>
          <w:rStyle w:val="normaltextrun"/>
          <w:sz w:val="22"/>
          <w:szCs w:val="22"/>
        </w:rPr>
        <w:t>-</w:t>
      </w:r>
      <w:r w:rsidRPr="00126B78">
        <w:rPr>
          <w:rStyle w:val="normaltextrun"/>
          <w:sz w:val="22"/>
          <w:szCs w:val="22"/>
        </w:rPr>
        <w:t xml:space="preserve">веб переходим в справочник </w:t>
      </w:r>
      <w:r w:rsidR="00556C8E" w:rsidRPr="00126B78">
        <w:rPr>
          <w:rStyle w:val="normaltextrun"/>
          <w:sz w:val="22"/>
          <w:szCs w:val="22"/>
        </w:rPr>
        <w:t>О</w:t>
      </w:r>
      <w:r w:rsidRPr="00126B78">
        <w:rPr>
          <w:rStyle w:val="normaltextrun"/>
          <w:sz w:val="22"/>
          <w:szCs w:val="22"/>
        </w:rPr>
        <w:t>рг. структура</w:t>
      </w:r>
      <w:r w:rsidR="00383DD1" w:rsidRPr="00126B78">
        <w:rPr>
          <w:rStyle w:val="eop"/>
          <w:sz w:val="22"/>
          <w:szCs w:val="22"/>
        </w:rPr>
        <w:t xml:space="preserve">. </w:t>
      </w:r>
      <w:r w:rsidRPr="00126B78">
        <w:rPr>
          <w:rStyle w:val="normaltextrun"/>
          <w:sz w:val="22"/>
          <w:szCs w:val="22"/>
        </w:rPr>
        <w:t>Выбираем нового дистрибьютора</w:t>
      </w:r>
      <w:r w:rsidR="00383DD1" w:rsidRPr="00126B78">
        <w:rPr>
          <w:rStyle w:val="eop"/>
          <w:sz w:val="22"/>
          <w:szCs w:val="22"/>
        </w:rPr>
        <w:t xml:space="preserve">. </w:t>
      </w:r>
      <w:r w:rsidRPr="00126B78">
        <w:rPr>
          <w:rStyle w:val="normaltextrun"/>
          <w:sz w:val="22"/>
          <w:szCs w:val="22"/>
        </w:rPr>
        <w:t>Открываем первую (корневую) позицию (носит название дистрибьютора)</w:t>
      </w:r>
      <w:r w:rsidR="00383DD1" w:rsidRPr="00126B78">
        <w:rPr>
          <w:rStyle w:val="eop"/>
          <w:sz w:val="22"/>
          <w:szCs w:val="22"/>
        </w:rPr>
        <w:t>.</w:t>
      </w:r>
    </w:p>
    <w:p w14:paraId="2A4C2A8B" w14:textId="006DFE77" w:rsidR="00084840" w:rsidRPr="00126B78" w:rsidRDefault="00084840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noProof/>
          <w:sz w:val="22"/>
          <w:szCs w:val="22"/>
        </w:rPr>
        <w:drawing>
          <wp:inline distT="0" distB="0" distL="0" distR="0" wp14:anchorId="16C7D142" wp14:editId="078A3578">
            <wp:extent cx="5191317" cy="1212850"/>
            <wp:effectExtent l="0" t="0" r="9525" b="6350"/>
            <wp:docPr id="1314829445" name="Рисунок 1" descr="Изображение выглядит как снимок экрана, текс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29445" name="Рисунок 1" descr="Изображение выглядит как снимок экрана, текст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9820" cy="121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768C" w14:textId="77777777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rStyle w:val="normaltextrun"/>
          <w:sz w:val="22"/>
          <w:szCs w:val="22"/>
        </w:rPr>
        <w:t>Вкладка «доступ предоставлен»</w:t>
      </w:r>
      <w:r w:rsidRPr="00126B78">
        <w:rPr>
          <w:rStyle w:val="eop"/>
          <w:sz w:val="22"/>
          <w:szCs w:val="22"/>
        </w:rPr>
        <w:t> </w:t>
      </w:r>
    </w:p>
    <w:p w14:paraId="1E2F94E1" w14:textId="1283DB71" w:rsidR="00682F54" w:rsidRPr="00126B78" w:rsidRDefault="00556C8E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noProof/>
          <w:sz w:val="22"/>
          <w:szCs w:val="22"/>
        </w:rPr>
        <w:lastRenderedPageBreak/>
        <w:drawing>
          <wp:inline distT="0" distB="0" distL="0" distR="0" wp14:anchorId="67863B1E" wp14:editId="3C10634C">
            <wp:extent cx="3967899" cy="1860550"/>
            <wp:effectExtent l="0" t="0" r="0" b="6350"/>
            <wp:docPr id="1882844394" name="Рисунок 1" descr="Изображение выглядит как снимок экрана, текст, программное обеспечени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44394" name="Рисунок 1" descr="Изображение выглядит как снимок экрана, текст, программное обеспечени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1978" cy="186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422D" w14:textId="55FC5767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rStyle w:val="normaltextrun"/>
          <w:sz w:val="22"/>
          <w:szCs w:val="22"/>
        </w:rPr>
        <w:t xml:space="preserve">Добавляем нужного оператора (операторы в Чикаго записаны </w:t>
      </w:r>
      <w:r w:rsidR="00560EF5" w:rsidRPr="00126B78">
        <w:rPr>
          <w:rStyle w:val="normaltextrun"/>
          <w:sz w:val="22"/>
          <w:szCs w:val="22"/>
        </w:rPr>
        <w:t>кириллицей</w:t>
      </w:r>
      <w:r w:rsidRPr="00126B78">
        <w:rPr>
          <w:rStyle w:val="normaltextrun"/>
          <w:sz w:val="22"/>
          <w:szCs w:val="22"/>
        </w:rPr>
        <w:t xml:space="preserve"> (если не можешь найти оператора - вбивай на латинском). Если предлагается несколько записей операторов – выводим колонку «имя пользователя </w:t>
      </w:r>
      <w:r w:rsidRPr="00126B78">
        <w:rPr>
          <w:rStyle w:val="normaltextrun"/>
          <w:sz w:val="22"/>
          <w:szCs w:val="22"/>
          <w:lang w:val="en-US"/>
        </w:rPr>
        <w:t>Windows</w:t>
      </w:r>
      <w:r w:rsidRPr="00126B78">
        <w:rPr>
          <w:rStyle w:val="normaltextrun"/>
          <w:sz w:val="22"/>
          <w:szCs w:val="22"/>
        </w:rPr>
        <w:t>», у нужной позиции оно заполнено)</w:t>
      </w:r>
      <w:r w:rsidR="00560EF5" w:rsidRPr="00126B78">
        <w:rPr>
          <w:rStyle w:val="normaltextrun"/>
          <w:sz w:val="22"/>
          <w:szCs w:val="22"/>
        </w:rPr>
        <w:t>.</w:t>
      </w:r>
      <w:r w:rsidRPr="00126B78">
        <w:rPr>
          <w:rStyle w:val="eop"/>
          <w:sz w:val="22"/>
          <w:szCs w:val="22"/>
        </w:rPr>
        <w:t> </w:t>
      </w:r>
    </w:p>
    <w:p w14:paraId="214A78F0" w14:textId="7E214416" w:rsidR="00682F54" w:rsidRPr="00126B78" w:rsidRDefault="00084840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noProof/>
          <w:sz w:val="22"/>
          <w:szCs w:val="22"/>
        </w:rPr>
        <w:drawing>
          <wp:inline distT="0" distB="0" distL="0" distR="0" wp14:anchorId="5D3DFEEB" wp14:editId="59AC4355">
            <wp:extent cx="5120666" cy="2368550"/>
            <wp:effectExtent l="0" t="0" r="3810" b="0"/>
            <wp:docPr id="469531673" name="Рисунок 1" descr="Изображение выглядит как текст, программное обеспечение, Значок на компьютер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31673" name="Рисунок 1" descr="Изображение выглядит как текст, программное обеспечение, Значок на компьютер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9152" cy="237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FE49" w14:textId="69429734" w:rsidR="00560EF5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rStyle w:val="eop"/>
          <w:sz w:val="22"/>
          <w:szCs w:val="22"/>
        </w:rPr>
      </w:pPr>
      <w:r w:rsidRPr="00126B78">
        <w:rPr>
          <w:rStyle w:val="normaltextrun"/>
          <w:sz w:val="22"/>
          <w:szCs w:val="22"/>
        </w:rPr>
        <w:t>Сохраняем</w:t>
      </w:r>
      <w:bookmarkStart w:id="6" w:name="_xuizv153m9or" w:colFirst="0" w:colLast="0"/>
      <w:bookmarkEnd w:id="6"/>
      <w:r w:rsidR="00560EF5" w:rsidRPr="00126B78">
        <w:rPr>
          <w:rStyle w:val="eop"/>
          <w:sz w:val="22"/>
          <w:szCs w:val="22"/>
        </w:rPr>
        <w:t>.</w:t>
      </w:r>
    </w:p>
    <w:p w14:paraId="2569F3E2" w14:textId="05A7A27F" w:rsidR="00E9539E" w:rsidRPr="00126B78" w:rsidRDefault="00E9539E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</w:p>
    <w:p w14:paraId="25270D7C" w14:textId="076A36E0" w:rsidR="00F0598B" w:rsidRDefault="00F0598B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5E931FA9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76F790E4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1A1D29D4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334A1C0F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0B3D4F8B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79502392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2C49047E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55144770" w14:textId="77777777" w:rsidR="00670287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noProof/>
          <w:sz w:val="22"/>
          <w:szCs w:val="22"/>
        </w:rPr>
      </w:pPr>
    </w:p>
    <w:p w14:paraId="1BD4285C" w14:textId="77777777" w:rsidR="00670287" w:rsidRPr="00C4333E" w:rsidRDefault="00670287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</w:p>
    <w:p w14:paraId="0000003A" w14:textId="7BAFDFBB" w:rsidR="00D66A9C" w:rsidRPr="00126B78" w:rsidRDefault="00F0598B" w:rsidP="00C4333E">
      <w:pPr>
        <w:spacing w:before="240" w:after="240" w:line="240" w:lineRule="auto"/>
        <w:ind w:right="120"/>
        <w:jc w:val="center"/>
        <w:rPr>
          <w:rFonts w:ascii="Times New Roman" w:eastAsia="Calibri" w:hAnsi="Times New Roman" w:cs="Times New Roman"/>
          <w:color w:val="1155CC"/>
          <w:lang w:val="ru-RU"/>
        </w:rPr>
      </w:pPr>
      <w:r w:rsidRPr="00126B78">
        <w:rPr>
          <w:rFonts w:ascii="Times New Roman" w:eastAsia="Calibri" w:hAnsi="Times New Roman" w:cs="Times New Roman"/>
          <w:color w:val="1155CC"/>
          <w:lang w:val="ru-RU"/>
        </w:rPr>
        <w:lastRenderedPageBreak/>
        <w:t>8</w:t>
      </w:r>
      <w:r w:rsidR="005C40B9" w:rsidRPr="00126B78">
        <w:rPr>
          <w:rFonts w:ascii="Times New Roman" w:eastAsia="Calibri" w:hAnsi="Times New Roman" w:cs="Times New Roman"/>
          <w:color w:val="1155CC"/>
        </w:rPr>
        <w:t xml:space="preserve">. </w:t>
      </w:r>
      <w:r w:rsidR="00560EF5" w:rsidRPr="00126B78">
        <w:rPr>
          <w:rFonts w:ascii="Times New Roman" w:eastAsia="Calibri" w:hAnsi="Times New Roman" w:cs="Times New Roman"/>
          <w:color w:val="1155CC"/>
          <w:lang w:val="ru-RU"/>
        </w:rPr>
        <w:t>О</w:t>
      </w:r>
      <w:r w:rsidR="005C40B9" w:rsidRPr="00126B78">
        <w:rPr>
          <w:rFonts w:ascii="Times New Roman" w:eastAsia="Calibri" w:hAnsi="Times New Roman" w:cs="Times New Roman"/>
          <w:color w:val="1155CC"/>
        </w:rPr>
        <w:t xml:space="preserve">ткрыть видимость ГТТ </w:t>
      </w:r>
      <w:r w:rsidR="00B23C40" w:rsidRPr="00126B78">
        <w:rPr>
          <w:rFonts w:ascii="Times New Roman" w:eastAsia="Calibri" w:hAnsi="Times New Roman" w:cs="Times New Roman"/>
          <w:color w:val="1155CC"/>
          <w:lang w:val="ru-RU"/>
        </w:rPr>
        <w:t>(делает оператор</w:t>
      </w:r>
      <w:r w:rsidR="00560EF5" w:rsidRPr="00126B78">
        <w:rPr>
          <w:rFonts w:ascii="Times New Roman" w:eastAsia="Calibri" w:hAnsi="Times New Roman" w:cs="Times New Roman"/>
          <w:color w:val="1155CC"/>
          <w:lang w:val="ru-RU"/>
        </w:rPr>
        <w:t xml:space="preserve"> при переинтеграции</w:t>
      </w:r>
      <w:r w:rsidR="00B23C40" w:rsidRPr="00126B78">
        <w:rPr>
          <w:rFonts w:ascii="Times New Roman" w:eastAsia="Calibri" w:hAnsi="Times New Roman" w:cs="Times New Roman"/>
          <w:color w:val="1155CC"/>
          <w:lang w:val="ru-RU"/>
        </w:rPr>
        <w:t>)</w:t>
      </w:r>
    </w:p>
    <w:p w14:paraId="7C47F2EC" w14:textId="1C399CD7" w:rsidR="00560EF5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bookmarkStart w:id="7" w:name="_xscqdqqa5fmy" w:colFirst="0" w:colLast="0"/>
      <w:bookmarkStart w:id="8" w:name="_8eh6wsvo9tls" w:colFirst="0" w:colLast="0"/>
      <w:bookmarkEnd w:id="7"/>
      <w:bookmarkEnd w:id="8"/>
      <w:r w:rsidRPr="00126B78">
        <w:rPr>
          <w:rStyle w:val="normaltextrun"/>
          <w:sz w:val="22"/>
          <w:szCs w:val="22"/>
        </w:rPr>
        <w:t>В Чикаго Веб открываем справочник торговые точки, ищем нужного дистрибьютора</w:t>
      </w:r>
      <w:r w:rsidR="00560EF5" w:rsidRPr="00126B78">
        <w:rPr>
          <w:rStyle w:val="normaltextrun"/>
          <w:sz w:val="22"/>
          <w:szCs w:val="22"/>
        </w:rPr>
        <w:t>.</w:t>
      </w:r>
    </w:p>
    <w:p w14:paraId="651D4593" w14:textId="70A2459E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rStyle w:val="wacimagecontainer"/>
          <w:noProof/>
          <w:sz w:val="22"/>
          <w:szCs w:val="22"/>
        </w:rPr>
        <w:drawing>
          <wp:inline distT="0" distB="0" distL="0" distR="0" wp14:anchorId="32600A04" wp14:editId="3D36FDE1">
            <wp:extent cx="5733415" cy="2121535"/>
            <wp:effectExtent l="0" t="0" r="635" b="0"/>
            <wp:docPr id="41557570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75703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1310" w14:textId="77777777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rStyle w:val="normaltextrun"/>
          <w:sz w:val="22"/>
          <w:szCs w:val="22"/>
        </w:rPr>
        <w:t xml:space="preserve">Выгружаем список </w:t>
      </w:r>
      <w:proofErr w:type="spellStart"/>
      <w:r w:rsidRPr="00126B78">
        <w:rPr>
          <w:rStyle w:val="normaltextrun"/>
          <w:sz w:val="22"/>
          <w:szCs w:val="22"/>
        </w:rPr>
        <w:t>тт</w:t>
      </w:r>
      <w:proofErr w:type="spellEnd"/>
      <w:r w:rsidRPr="00126B78">
        <w:rPr>
          <w:rStyle w:val="normaltextrun"/>
          <w:sz w:val="22"/>
          <w:szCs w:val="22"/>
        </w:rPr>
        <w:t>:</w:t>
      </w:r>
      <w:r w:rsidRPr="00126B78">
        <w:rPr>
          <w:rStyle w:val="eop"/>
          <w:sz w:val="22"/>
          <w:szCs w:val="22"/>
        </w:rPr>
        <w:t> </w:t>
      </w:r>
    </w:p>
    <w:p w14:paraId="23FF0D8D" w14:textId="1C55A221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rStyle w:val="wacimagecontainer"/>
          <w:noProof/>
          <w:sz w:val="22"/>
          <w:szCs w:val="22"/>
        </w:rPr>
        <w:drawing>
          <wp:inline distT="0" distB="0" distL="0" distR="0" wp14:anchorId="296CFF7D" wp14:editId="3C0F9795">
            <wp:extent cx="5733415" cy="2680335"/>
            <wp:effectExtent l="0" t="0" r="635" b="5715"/>
            <wp:docPr id="102379528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95285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B1AB" w14:textId="33D1325C" w:rsidR="00682F54" w:rsidRPr="00126B78" w:rsidRDefault="00682F54" w:rsidP="00C4333E">
      <w:pPr>
        <w:pStyle w:val="paragraph"/>
        <w:spacing w:before="240" w:beforeAutospacing="0" w:after="240" w:afterAutospacing="0"/>
        <w:ind w:right="120"/>
        <w:jc w:val="both"/>
        <w:textAlignment w:val="baseline"/>
        <w:rPr>
          <w:sz w:val="22"/>
          <w:szCs w:val="22"/>
        </w:rPr>
      </w:pPr>
      <w:r w:rsidRPr="00126B78">
        <w:rPr>
          <w:rStyle w:val="normaltextrun"/>
          <w:sz w:val="22"/>
          <w:szCs w:val="22"/>
        </w:rPr>
        <w:t xml:space="preserve">Копируем из выгруженного файла коды точек и вставляем в </w:t>
      </w:r>
      <w:hyperlink r:id="rId34" w:history="1">
        <w:r w:rsidR="00560EF5" w:rsidRPr="00126B78">
          <w:rPr>
            <w:rStyle w:val="a6"/>
            <w:sz w:val="22"/>
            <w:szCs w:val="22"/>
          </w:rPr>
          <w:t>https://mars.intradesk.ru/knowledge-base/view/31632</w:t>
        </w:r>
      </w:hyperlink>
      <w:r w:rsidR="00560EF5" w:rsidRPr="00126B78">
        <w:rPr>
          <w:sz w:val="22"/>
          <w:szCs w:val="22"/>
        </w:rPr>
        <w:t xml:space="preserve"> </w:t>
      </w:r>
      <w:r w:rsidRPr="00126B78">
        <w:rPr>
          <w:rStyle w:val="normaltextrun"/>
          <w:sz w:val="22"/>
          <w:szCs w:val="22"/>
        </w:rPr>
        <w:t xml:space="preserve">в колонку А. </w:t>
      </w:r>
      <w:r w:rsidR="00560EF5" w:rsidRPr="00126B78">
        <w:rPr>
          <w:rStyle w:val="normaltextrun"/>
          <w:sz w:val="22"/>
          <w:szCs w:val="22"/>
        </w:rPr>
        <w:t>В</w:t>
      </w:r>
      <w:r w:rsidRPr="00126B78">
        <w:rPr>
          <w:rStyle w:val="normaltextrun"/>
          <w:sz w:val="22"/>
          <w:szCs w:val="22"/>
        </w:rPr>
        <w:t xml:space="preserve"> колонку В проставляем код </w:t>
      </w:r>
      <w:r w:rsidRPr="00126B78">
        <w:rPr>
          <w:rStyle w:val="normaltextrun"/>
          <w:b/>
          <w:bCs/>
          <w:sz w:val="22"/>
          <w:szCs w:val="22"/>
        </w:rPr>
        <w:t xml:space="preserve">нового дистрибьютора. </w:t>
      </w:r>
      <w:r w:rsidRPr="00126B78">
        <w:rPr>
          <w:rStyle w:val="normaltextrun"/>
          <w:sz w:val="22"/>
          <w:szCs w:val="22"/>
        </w:rPr>
        <w:t xml:space="preserve">Сохраняем файл, загружаем в Чикаго веб отчеты, справочник </w:t>
      </w:r>
      <w:hyperlink r:id="rId35" w:tgtFrame="_blank" w:history="1">
        <w:r w:rsidRPr="00126B78">
          <w:rPr>
            <w:rStyle w:val="normaltextrun"/>
            <w:color w:val="0563C1"/>
            <w:sz w:val="22"/>
            <w:szCs w:val="22"/>
            <w:u w:val="single"/>
          </w:rPr>
          <w:t>Добавление дистрибьюторов к тт</w:t>
        </w:r>
      </w:hyperlink>
      <w:r w:rsidR="00560EF5" w:rsidRPr="00126B78">
        <w:rPr>
          <w:rStyle w:val="eop"/>
          <w:sz w:val="22"/>
          <w:szCs w:val="22"/>
        </w:rPr>
        <w:t>.</w:t>
      </w:r>
    </w:p>
    <w:p w14:paraId="0000003D" w14:textId="267E15BE" w:rsidR="00D66A9C" w:rsidRPr="00126B78" w:rsidRDefault="00682F54" w:rsidP="00C4333E">
      <w:pPr>
        <w:spacing w:before="240" w:after="240" w:line="240" w:lineRule="auto"/>
        <w:ind w:right="120"/>
        <w:jc w:val="both"/>
        <w:rPr>
          <w:rFonts w:ascii="Times New Roman" w:eastAsia="Calibri" w:hAnsi="Times New Roman" w:cs="Times New Roman"/>
          <w:lang w:val="ru-RU"/>
        </w:rPr>
      </w:pPr>
      <w:r w:rsidRPr="00126B78">
        <w:rPr>
          <w:rFonts w:ascii="Times New Roman" w:eastAsia="Calibri" w:hAnsi="Times New Roman" w:cs="Times New Roman"/>
          <w:noProof/>
          <w:lang w:val="ru-RU"/>
        </w:rPr>
        <w:lastRenderedPageBreak/>
        <w:drawing>
          <wp:inline distT="0" distB="0" distL="0" distR="0" wp14:anchorId="4E14DC09" wp14:editId="7806E86D">
            <wp:extent cx="5733415" cy="2710815"/>
            <wp:effectExtent l="0" t="0" r="635" b="0"/>
            <wp:docPr id="829003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3038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8383" w14:textId="562F0CEE" w:rsidR="00560EF5" w:rsidRPr="00126B78" w:rsidRDefault="005761FA" w:rsidP="00C4333E">
      <w:pPr>
        <w:pStyle w:val="a5"/>
        <w:spacing w:before="240" w:after="240" w:line="240" w:lineRule="auto"/>
        <w:ind w:left="0" w:right="120"/>
        <w:jc w:val="both"/>
        <w:rPr>
          <w:rFonts w:ascii="Times New Roman" w:hAnsi="Times New Roman" w:cs="Times New Roman"/>
        </w:rPr>
      </w:pPr>
      <w:bookmarkStart w:id="9" w:name="_o7eqzqqawa4f" w:colFirst="0" w:colLast="0"/>
      <w:bookmarkStart w:id="10" w:name="_6xdohdtcrlq" w:colFirst="0" w:colLast="0"/>
      <w:bookmarkEnd w:id="9"/>
      <w:bookmarkEnd w:id="10"/>
      <w:r w:rsidRPr="00126B78">
        <w:rPr>
          <w:rFonts w:ascii="Times New Roman" w:hAnsi="Times New Roman" w:cs="Times New Roman"/>
        </w:rPr>
        <w:t xml:space="preserve">После </w:t>
      </w:r>
      <w:r w:rsidR="00560EF5" w:rsidRPr="00126B78">
        <w:rPr>
          <w:rFonts w:ascii="Times New Roman" w:hAnsi="Times New Roman" w:cs="Times New Roman"/>
        </w:rPr>
        <w:t xml:space="preserve">выполнения этих шагов </w:t>
      </w:r>
      <w:r w:rsidRPr="00126B78">
        <w:rPr>
          <w:rFonts w:ascii="Times New Roman" w:hAnsi="Times New Roman" w:cs="Times New Roman"/>
        </w:rPr>
        <w:t xml:space="preserve">необходимо написать в общую ветвь переписки, что Дистрибьютор и </w:t>
      </w:r>
      <w:proofErr w:type="spellStart"/>
      <w:proofErr w:type="gramStart"/>
      <w:r w:rsidRPr="00126B78">
        <w:rPr>
          <w:rFonts w:ascii="Times New Roman" w:hAnsi="Times New Roman" w:cs="Times New Roman"/>
        </w:rPr>
        <w:t>орг.структура</w:t>
      </w:r>
      <w:proofErr w:type="spellEnd"/>
      <w:proofErr w:type="gramEnd"/>
      <w:r w:rsidRPr="00126B78">
        <w:rPr>
          <w:rFonts w:ascii="Times New Roman" w:hAnsi="Times New Roman" w:cs="Times New Roman"/>
        </w:rPr>
        <w:t xml:space="preserve"> созданы, видимость операторам предоставлена (указать Дистрибьютора и оператора). </w:t>
      </w:r>
    </w:p>
    <w:p w14:paraId="1EEB6FB0" w14:textId="16EFD8AC" w:rsidR="005761FA" w:rsidRPr="00126B78" w:rsidRDefault="005761FA" w:rsidP="00C4333E">
      <w:pPr>
        <w:pStyle w:val="a5"/>
        <w:spacing w:before="240" w:after="240" w:line="240" w:lineRule="auto"/>
        <w:ind w:left="0" w:right="120"/>
        <w:jc w:val="both"/>
        <w:rPr>
          <w:rFonts w:ascii="Times New Roman" w:hAnsi="Times New Roman" w:cs="Times New Roman"/>
        </w:rPr>
      </w:pPr>
      <w:r w:rsidRPr="00126B78">
        <w:rPr>
          <w:rFonts w:ascii="Times New Roman" w:hAnsi="Times New Roman" w:cs="Times New Roman"/>
        </w:rPr>
        <w:t>После проверки корректности выгрузок и написания интеграции на стороне Дистрибьютора Системные Технологии высылают письмо с дальнейшими инструкциями для операторов Дистрибьютора. С этого момента начинается работа операторов</w:t>
      </w:r>
      <w:r w:rsidR="00560EF5" w:rsidRPr="00126B78">
        <w:rPr>
          <w:rFonts w:ascii="Times New Roman" w:hAnsi="Times New Roman" w:cs="Times New Roman"/>
        </w:rPr>
        <w:t>.</w:t>
      </w:r>
    </w:p>
    <w:p w14:paraId="00000043" w14:textId="712D7B51" w:rsidR="00D66A9C" w:rsidRDefault="00D66A9C" w:rsidP="001523BE">
      <w:pPr>
        <w:spacing w:line="240" w:lineRule="auto"/>
        <w:rPr>
          <w:rFonts w:ascii="Times New Roman" w:eastAsiaTheme="minorHAnsi" w:hAnsi="Times New Roman" w:cs="Times New Roman"/>
          <w:lang w:val="ru-RU" w:eastAsia="en-US"/>
        </w:rPr>
      </w:pPr>
    </w:p>
    <w:p w14:paraId="24C17639" w14:textId="77777777" w:rsidR="0028526D" w:rsidRPr="0028526D" w:rsidRDefault="0028526D" w:rsidP="0028526D">
      <w:pPr>
        <w:rPr>
          <w:rFonts w:ascii="Times New Roman" w:eastAsiaTheme="minorHAnsi" w:hAnsi="Times New Roman" w:cs="Times New Roman"/>
          <w:lang w:val="ru-RU" w:eastAsia="en-US"/>
        </w:rPr>
      </w:pPr>
    </w:p>
    <w:p w14:paraId="56C8DD4B" w14:textId="77777777" w:rsidR="0028526D" w:rsidRDefault="0028526D" w:rsidP="0028526D">
      <w:pPr>
        <w:rPr>
          <w:rFonts w:ascii="Times New Roman" w:eastAsiaTheme="minorHAnsi" w:hAnsi="Times New Roman" w:cs="Times New Roman"/>
          <w:lang w:val="ru-RU" w:eastAsia="en-US"/>
        </w:rPr>
      </w:pPr>
    </w:p>
    <w:p w14:paraId="0EEDE60E" w14:textId="20843C41" w:rsidR="0028526D" w:rsidRPr="00734AD8" w:rsidRDefault="00734AD8" w:rsidP="00734AD8">
      <w:pPr>
        <w:jc w:val="center"/>
        <w:rPr>
          <w:rFonts w:ascii="Times New Roman" w:hAnsi="Times New Roman" w:cs="Times New Roman"/>
          <w:color w:val="548DD4" w:themeColor="text2" w:themeTint="99"/>
        </w:rPr>
      </w:pPr>
      <w:bookmarkStart w:id="11" w:name="Правила"/>
      <w:bookmarkStart w:id="12" w:name="закладка"/>
      <w:r w:rsidRPr="00734AD8">
        <w:rPr>
          <w:rFonts w:ascii="Times New Roman" w:hAnsi="Times New Roman" w:cs="Times New Roman"/>
          <w:color w:val="548DD4" w:themeColor="text2" w:themeTint="99"/>
          <w:lang w:val="ru-RU"/>
        </w:rPr>
        <w:t xml:space="preserve">9. </w:t>
      </w:r>
      <w:r w:rsidR="0028526D" w:rsidRPr="00734AD8">
        <w:rPr>
          <w:rFonts w:ascii="Times New Roman" w:hAnsi="Times New Roman" w:cs="Times New Roman"/>
          <w:color w:val="548DD4" w:themeColor="text2" w:themeTint="99"/>
        </w:rPr>
        <w:t>Правила заведения и наименования классификатора ДФО</w:t>
      </w:r>
    </w:p>
    <w:bookmarkEnd w:id="11"/>
    <w:p w14:paraId="579F6114" w14:textId="77777777" w:rsidR="0028526D" w:rsidRPr="00734AD8" w:rsidRDefault="0028526D" w:rsidP="0028526D">
      <w:pPr>
        <w:rPr>
          <w:rFonts w:ascii="Times New Roman" w:hAnsi="Times New Roman" w:cs="Times New Roman"/>
        </w:rPr>
      </w:pPr>
    </w:p>
    <w:p w14:paraId="185C2CBC" w14:textId="77777777" w:rsidR="0028526D" w:rsidRDefault="0028526D" w:rsidP="0028526D">
      <w:pPr>
        <w:rPr>
          <w:rFonts w:ascii="Times New Roman" w:hAnsi="Times New Roman" w:cs="Times New Roman"/>
          <w:b/>
          <w:bCs/>
          <w:lang w:val="ru-RU"/>
        </w:rPr>
      </w:pPr>
      <w:r w:rsidRPr="00734AD8">
        <w:rPr>
          <w:rFonts w:ascii="Times New Roman" w:hAnsi="Times New Roman" w:cs="Times New Roman"/>
          <w:b/>
          <w:bCs/>
        </w:rPr>
        <w:t>Структура классификатора:</w:t>
      </w:r>
    </w:p>
    <w:p w14:paraId="3187D6B1" w14:textId="77777777" w:rsidR="00734AD8" w:rsidRPr="00734AD8" w:rsidRDefault="00734AD8" w:rsidP="0028526D">
      <w:pPr>
        <w:rPr>
          <w:rFonts w:ascii="Times New Roman" w:hAnsi="Times New Roman" w:cs="Times New Roman"/>
          <w:b/>
          <w:bCs/>
          <w:lang w:val="ru-RU"/>
        </w:rPr>
      </w:pPr>
    </w:p>
    <w:p w14:paraId="232CF46D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u w:val="single"/>
        </w:rPr>
        <w:t>1 уровень</w:t>
      </w:r>
      <w:r w:rsidRPr="00734AD8">
        <w:rPr>
          <w:rFonts w:ascii="Times New Roman" w:hAnsi="Times New Roman" w:cs="Times New Roman"/>
        </w:rPr>
        <w:t xml:space="preserve"> – </w:t>
      </w:r>
      <w:r w:rsidRPr="00734AD8">
        <w:rPr>
          <w:rFonts w:ascii="Times New Roman" w:hAnsi="Times New Roman" w:cs="Times New Roman"/>
          <w:b/>
          <w:bCs/>
        </w:rPr>
        <w:t>Дистрибьютор</w:t>
      </w:r>
    </w:p>
    <w:p w14:paraId="0EA9C20F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Заводится партнер на уровне </w:t>
      </w:r>
      <w:r w:rsidRPr="00734AD8">
        <w:rPr>
          <w:rFonts w:ascii="Times New Roman" w:hAnsi="Times New Roman" w:cs="Times New Roman"/>
          <w:lang w:val="en-US"/>
        </w:rPr>
        <w:t>Sold</w:t>
      </w:r>
      <w:r w:rsidRPr="00734AD8">
        <w:rPr>
          <w:rFonts w:ascii="Times New Roman" w:hAnsi="Times New Roman" w:cs="Times New Roman"/>
        </w:rPr>
        <w:t>-</w:t>
      </w:r>
      <w:r w:rsidRPr="00734AD8">
        <w:rPr>
          <w:rFonts w:ascii="Times New Roman" w:hAnsi="Times New Roman" w:cs="Times New Roman"/>
          <w:lang w:val="en-US"/>
        </w:rPr>
        <w:t>to</w:t>
      </w:r>
      <w:r w:rsidRPr="00734AD8">
        <w:rPr>
          <w:rFonts w:ascii="Times New Roman" w:hAnsi="Times New Roman" w:cs="Times New Roman"/>
        </w:rPr>
        <w:t>.</w:t>
      </w:r>
    </w:p>
    <w:p w14:paraId="21865F5D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При смене на территории партнера для нового партнера создается новая структура ДФО. Переименование и замена </w:t>
      </w:r>
      <w:proofErr w:type="spellStart"/>
      <w:r w:rsidRPr="00734AD8">
        <w:rPr>
          <w:rFonts w:ascii="Times New Roman" w:hAnsi="Times New Roman" w:cs="Times New Roman"/>
        </w:rPr>
        <w:t>Sold-to</w:t>
      </w:r>
      <w:proofErr w:type="spellEnd"/>
      <w:r w:rsidRPr="00734AD8">
        <w:rPr>
          <w:rFonts w:ascii="Times New Roman" w:hAnsi="Times New Roman" w:cs="Times New Roman"/>
        </w:rPr>
        <w:t xml:space="preserve"> в структуре предыдущего партнера не допускается.</w:t>
      </w:r>
    </w:p>
    <w:p w14:paraId="44EDB883" w14:textId="77777777" w:rsidR="00734AD8" w:rsidRDefault="00734AD8" w:rsidP="0028526D">
      <w:pPr>
        <w:rPr>
          <w:rFonts w:ascii="Times New Roman" w:hAnsi="Times New Roman" w:cs="Times New Roman"/>
          <w:u w:val="single"/>
          <w:lang w:val="ru-RU"/>
        </w:rPr>
      </w:pPr>
    </w:p>
    <w:p w14:paraId="3B05492E" w14:textId="782F2D6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  <w:u w:val="single"/>
        </w:rPr>
        <w:t>2 уровень</w:t>
      </w:r>
      <w:r w:rsidRPr="00734AD8">
        <w:rPr>
          <w:rFonts w:ascii="Times New Roman" w:hAnsi="Times New Roman" w:cs="Times New Roman"/>
        </w:rPr>
        <w:t xml:space="preserve"> – </w:t>
      </w:r>
      <w:r w:rsidRPr="00734AD8">
        <w:rPr>
          <w:rFonts w:ascii="Times New Roman" w:hAnsi="Times New Roman" w:cs="Times New Roman"/>
          <w:b/>
          <w:bCs/>
        </w:rPr>
        <w:t>Филиал</w:t>
      </w:r>
    </w:p>
    <w:p w14:paraId="54D52DBF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Филиал = физический склад партнера на одном адресе доставки (может иметь более одного </w:t>
      </w:r>
      <w:r w:rsidRPr="00734AD8">
        <w:rPr>
          <w:rFonts w:ascii="Times New Roman" w:hAnsi="Times New Roman" w:cs="Times New Roman"/>
          <w:lang w:val="en-US"/>
        </w:rPr>
        <w:t>ship</w:t>
      </w:r>
      <w:r w:rsidRPr="00734AD8">
        <w:rPr>
          <w:rFonts w:ascii="Times New Roman" w:hAnsi="Times New Roman" w:cs="Times New Roman"/>
        </w:rPr>
        <w:t>-</w:t>
      </w:r>
      <w:r w:rsidRPr="00734AD8">
        <w:rPr>
          <w:rFonts w:ascii="Times New Roman" w:hAnsi="Times New Roman" w:cs="Times New Roman"/>
          <w:lang w:val="en-US"/>
        </w:rPr>
        <w:t>to</w:t>
      </w:r>
      <w:r w:rsidRPr="00734AD8">
        <w:rPr>
          <w:rFonts w:ascii="Times New Roman" w:hAnsi="Times New Roman" w:cs="Times New Roman"/>
        </w:rPr>
        <w:t xml:space="preserve"> в зависимости от способа доставки).</w:t>
      </w:r>
    </w:p>
    <w:p w14:paraId="1148CF88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>Количество филиалов в Чикаго должно быть равно количеству складов партнера, вне зависимости от способа снабжения – доставка Марс или внутреннее перемещение.</w:t>
      </w:r>
    </w:p>
    <w:p w14:paraId="314E5166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>Не допускается заведение одного филиала для нескольких адресов доставки.</w:t>
      </w:r>
    </w:p>
    <w:p w14:paraId="24958A5A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Для филиалов, отгрузку которых производит Марс, в карточку вносятся все </w:t>
      </w:r>
      <w:r w:rsidRPr="00734AD8">
        <w:rPr>
          <w:rFonts w:ascii="Times New Roman" w:hAnsi="Times New Roman" w:cs="Times New Roman"/>
          <w:lang w:val="en-US"/>
        </w:rPr>
        <w:t>ship</w:t>
      </w:r>
      <w:r w:rsidRPr="00734AD8">
        <w:rPr>
          <w:rFonts w:ascii="Times New Roman" w:hAnsi="Times New Roman" w:cs="Times New Roman"/>
        </w:rPr>
        <w:t>-</w:t>
      </w:r>
      <w:r w:rsidRPr="00734AD8">
        <w:rPr>
          <w:rFonts w:ascii="Times New Roman" w:hAnsi="Times New Roman" w:cs="Times New Roman"/>
          <w:lang w:val="en-US"/>
        </w:rPr>
        <w:t>to</w:t>
      </w:r>
      <w:r w:rsidRPr="00734AD8">
        <w:rPr>
          <w:rFonts w:ascii="Times New Roman" w:hAnsi="Times New Roman" w:cs="Times New Roman"/>
        </w:rPr>
        <w:t xml:space="preserve"> через разделитель &amp; (исторические и текущие)</w:t>
      </w:r>
    </w:p>
    <w:p w14:paraId="17E95F70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Для филиалов, доставку в которые партнер производит самостоятельно с других филиалов, </w:t>
      </w:r>
      <w:r w:rsidRPr="00734AD8">
        <w:rPr>
          <w:rFonts w:ascii="Times New Roman" w:hAnsi="Times New Roman" w:cs="Times New Roman"/>
          <w:lang w:val="en-US"/>
        </w:rPr>
        <w:t>ship</w:t>
      </w:r>
      <w:r w:rsidRPr="00734AD8">
        <w:rPr>
          <w:rFonts w:ascii="Times New Roman" w:hAnsi="Times New Roman" w:cs="Times New Roman"/>
        </w:rPr>
        <w:t>-</w:t>
      </w:r>
      <w:r w:rsidRPr="00734AD8">
        <w:rPr>
          <w:rFonts w:ascii="Times New Roman" w:hAnsi="Times New Roman" w:cs="Times New Roman"/>
          <w:lang w:val="en-US"/>
        </w:rPr>
        <w:t>to</w:t>
      </w:r>
      <w:r w:rsidRPr="00734AD8">
        <w:rPr>
          <w:rFonts w:ascii="Times New Roman" w:hAnsi="Times New Roman" w:cs="Times New Roman"/>
        </w:rPr>
        <w:t xml:space="preserve"> не вносятся.</w:t>
      </w:r>
    </w:p>
    <w:p w14:paraId="2E228639" w14:textId="77777777" w:rsidR="00734AD8" w:rsidRDefault="00734AD8" w:rsidP="0028526D">
      <w:pPr>
        <w:rPr>
          <w:rFonts w:ascii="Times New Roman" w:hAnsi="Times New Roman" w:cs="Times New Roman"/>
          <w:u w:val="single"/>
          <w:lang w:val="ru-RU"/>
        </w:rPr>
      </w:pPr>
    </w:p>
    <w:p w14:paraId="4C7DF0EA" w14:textId="77777777" w:rsidR="00734AD8" w:rsidRDefault="00734AD8" w:rsidP="0028526D">
      <w:pPr>
        <w:rPr>
          <w:rFonts w:ascii="Times New Roman" w:hAnsi="Times New Roman" w:cs="Times New Roman"/>
          <w:u w:val="single"/>
          <w:lang w:val="ru-RU"/>
        </w:rPr>
      </w:pPr>
    </w:p>
    <w:p w14:paraId="6EFEFCC3" w14:textId="7D840342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  <w:u w:val="single"/>
        </w:rPr>
        <w:t>3 уровень</w:t>
      </w:r>
      <w:r w:rsidRPr="00734AD8">
        <w:rPr>
          <w:rFonts w:ascii="Times New Roman" w:hAnsi="Times New Roman" w:cs="Times New Roman"/>
        </w:rPr>
        <w:t xml:space="preserve"> – </w:t>
      </w:r>
      <w:r w:rsidRPr="00734AD8">
        <w:rPr>
          <w:rFonts w:ascii="Times New Roman" w:hAnsi="Times New Roman" w:cs="Times New Roman"/>
          <w:b/>
          <w:bCs/>
        </w:rPr>
        <w:t>Офис</w:t>
      </w:r>
    </w:p>
    <w:p w14:paraId="4733C411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>Отделы продаж партнера, которые снабжаются одним филиалом (складом).</w:t>
      </w:r>
    </w:p>
    <w:p w14:paraId="27F5AA80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>Используется для группировки команд продаж партнера.</w:t>
      </w:r>
    </w:p>
    <w:p w14:paraId="169AC0AD" w14:textId="77777777" w:rsidR="0028526D" w:rsidRPr="00734AD8" w:rsidRDefault="0028526D" w:rsidP="0028526D">
      <w:pPr>
        <w:rPr>
          <w:rFonts w:ascii="Times New Roman" w:hAnsi="Times New Roman" w:cs="Times New Roman"/>
        </w:rPr>
      </w:pPr>
    </w:p>
    <w:p w14:paraId="49DE6DF6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>Правила наименования классификатора</w:t>
      </w:r>
    </w:p>
    <w:p w14:paraId="752D4A49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</w:p>
    <w:p w14:paraId="6587BD24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>Все наименования на трех уровнях должны быть уникальны в пределах одного уровня.</w:t>
      </w:r>
    </w:p>
    <w:p w14:paraId="236FFA34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u w:val="single"/>
        </w:rPr>
        <w:t>Наименование 1 уровня</w:t>
      </w:r>
      <w:r w:rsidRPr="00734AD8">
        <w:rPr>
          <w:rFonts w:ascii="Times New Roman" w:hAnsi="Times New Roman" w:cs="Times New Roman"/>
        </w:rPr>
        <w:t xml:space="preserve"> – </w:t>
      </w:r>
      <w:r w:rsidRPr="00734AD8">
        <w:rPr>
          <w:rFonts w:ascii="Times New Roman" w:hAnsi="Times New Roman" w:cs="Times New Roman"/>
          <w:b/>
          <w:bCs/>
        </w:rPr>
        <w:t>Дистрибьютор</w:t>
      </w:r>
    </w:p>
    <w:p w14:paraId="19DE547D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 xml:space="preserve">Схема: </w:t>
      </w:r>
      <w:r w:rsidRPr="00734AD8">
        <w:rPr>
          <w:rFonts w:ascii="Times New Roman" w:hAnsi="Times New Roman" w:cs="Times New Roman"/>
        </w:rPr>
        <w:t xml:space="preserve">название </w:t>
      </w:r>
      <w:r w:rsidRPr="00734AD8">
        <w:rPr>
          <w:rFonts w:ascii="Times New Roman" w:hAnsi="Times New Roman" w:cs="Times New Roman"/>
          <w:i/>
          <w:iCs/>
          <w:sz w:val="16"/>
          <w:szCs w:val="16"/>
        </w:rPr>
        <w:t xml:space="preserve">пробел </w:t>
      </w:r>
      <w:r w:rsidRPr="00734AD8">
        <w:rPr>
          <w:rFonts w:ascii="Times New Roman" w:hAnsi="Times New Roman" w:cs="Times New Roman"/>
        </w:rPr>
        <w:t xml:space="preserve">организационно-правовая форма </w:t>
      </w:r>
      <w:r w:rsidRPr="00734AD8">
        <w:rPr>
          <w:rFonts w:ascii="Times New Roman" w:hAnsi="Times New Roman" w:cs="Times New Roman"/>
          <w:i/>
          <w:iCs/>
          <w:sz w:val="16"/>
          <w:szCs w:val="16"/>
        </w:rPr>
        <w:t>пробел</w:t>
      </w:r>
      <w:r w:rsidRPr="00734AD8">
        <w:rPr>
          <w:rFonts w:ascii="Times New Roman" w:hAnsi="Times New Roman" w:cs="Times New Roman"/>
        </w:rPr>
        <w:t xml:space="preserve"> </w:t>
      </w:r>
      <w:r w:rsidRPr="00734AD8">
        <w:rPr>
          <w:rFonts w:ascii="Times New Roman" w:hAnsi="Times New Roman" w:cs="Times New Roman"/>
          <w:b/>
          <w:bCs/>
        </w:rPr>
        <w:t>(</w:t>
      </w:r>
      <w:r w:rsidRPr="00734AD8">
        <w:rPr>
          <w:rFonts w:ascii="Times New Roman" w:hAnsi="Times New Roman" w:cs="Times New Roman"/>
        </w:rPr>
        <w:t xml:space="preserve">регион Марс для партнеров с несколькими </w:t>
      </w:r>
      <w:r w:rsidRPr="00734AD8">
        <w:rPr>
          <w:rFonts w:ascii="Times New Roman" w:hAnsi="Times New Roman" w:cs="Times New Roman"/>
          <w:lang w:val="en-US"/>
        </w:rPr>
        <w:t>sold</w:t>
      </w:r>
      <w:r w:rsidRPr="00734AD8">
        <w:rPr>
          <w:rFonts w:ascii="Times New Roman" w:hAnsi="Times New Roman" w:cs="Times New Roman"/>
        </w:rPr>
        <w:t>-</w:t>
      </w:r>
      <w:r w:rsidRPr="00734AD8">
        <w:rPr>
          <w:rFonts w:ascii="Times New Roman" w:hAnsi="Times New Roman" w:cs="Times New Roman"/>
          <w:lang w:val="en-US"/>
        </w:rPr>
        <w:t>to</w:t>
      </w:r>
      <w:r w:rsidRPr="00734AD8">
        <w:rPr>
          <w:rFonts w:ascii="Times New Roman" w:hAnsi="Times New Roman" w:cs="Times New Roman"/>
          <w:b/>
          <w:bCs/>
        </w:rPr>
        <w:t>)</w:t>
      </w:r>
      <w:r w:rsidRPr="00734AD8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</w:p>
    <w:p w14:paraId="015C10B6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 xml:space="preserve">Пример для партнера с одним </w:t>
      </w:r>
      <w:r w:rsidRPr="00734AD8">
        <w:rPr>
          <w:rFonts w:ascii="Times New Roman" w:hAnsi="Times New Roman" w:cs="Times New Roman"/>
          <w:b/>
          <w:bCs/>
          <w:lang w:val="en-US"/>
        </w:rPr>
        <w:t>sold</w:t>
      </w:r>
      <w:r w:rsidRPr="00734AD8">
        <w:rPr>
          <w:rFonts w:ascii="Times New Roman" w:hAnsi="Times New Roman" w:cs="Times New Roman"/>
          <w:b/>
          <w:bCs/>
        </w:rPr>
        <w:t>-</w:t>
      </w:r>
      <w:r w:rsidRPr="00734AD8">
        <w:rPr>
          <w:rFonts w:ascii="Times New Roman" w:hAnsi="Times New Roman" w:cs="Times New Roman"/>
          <w:b/>
          <w:bCs/>
          <w:lang w:val="en-US"/>
        </w:rPr>
        <w:t>to</w:t>
      </w:r>
      <w:r w:rsidRPr="00734AD8">
        <w:rPr>
          <w:rFonts w:ascii="Times New Roman" w:hAnsi="Times New Roman" w:cs="Times New Roman"/>
          <w:b/>
          <w:bCs/>
        </w:rPr>
        <w:t>:</w:t>
      </w:r>
    </w:p>
    <w:p w14:paraId="43F9CCAA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Киселенко ИП </w:t>
      </w:r>
    </w:p>
    <w:p w14:paraId="612D7896" w14:textId="77777777" w:rsidR="0028526D" w:rsidRPr="00734AD8" w:rsidRDefault="0028526D" w:rsidP="0028526D">
      <w:pPr>
        <w:rPr>
          <w:rFonts w:ascii="Times New Roman" w:hAnsi="Times New Roman" w:cs="Times New Roman"/>
        </w:rPr>
      </w:pPr>
      <w:proofErr w:type="spellStart"/>
      <w:r w:rsidRPr="00734AD8">
        <w:rPr>
          <w:rFonts w:ascii="Times New Roman" w:hAnsi="Times New Roman" w:cs="Times New Roman"/>
        </w:rPr>
        <w:t>Алколайн</w:t>
      </w:r>
      <w:proofErr w:type="spellEnd"/>
      <w:r w:rsidRPr="00734AD8">
        <w:rPr>
          <w:rFonts w:ascii="Times New Roman" w:hAnsi="Times New Roman" w:cs="Times New Roman"/>
        </w:rPr>
        <w:t xml:space="preserve"> ООО </w:t>
      </w:r>
    </w:p>
    <w:p w14:paraId="28780E33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 xml:space="preserve">Пример для партнера с несколькими </w:t>
      </w:r>
      <w:r w:rsidRPr="00734AD8">
        <w:rPr>
          <w:rFonts w:ascii="Times New Roman" w:hAnsi="Times New Roman" w:cs="Times New Roman"/>
          <w:b/>
          <w:bCs/>
          <w:lang w:val="en-US"/>
        </w:rPr>
        <w:t>sold</w:t>
      </w:r>
      <w:r w:rsidRPr="00734AD8">
        <w:rPr>
          <w:rFonts w:ascii="Times New Roman" w:hAnsi="Times New Roman" w:cs="Times New Roman"/>
          <w:b/>
          <w:bCs/>
        </w:rPr>
        <w:t>-</w:t>
      </w:r>
      <w:r w:rsidRPr="00734AD8">
        <w:rPr>
          <w:rFonts w:ascii="Times New Roman" w:hAnsi="Times New Roman" w:cs="Times New Roman"/>
          <w:b/>
          <w:bCs/>
          <w:lang w:val="en-US"/>
        </w:rPr>
        <w:t>to</w:t>
      </w:r>
      <w:r w:rsidRPr="00734AD8">
        <w:rPr>
          <w:rFonts w:ascii="Times New Roman" w:hAnsi="Times New Roman" w:cs="Times New Roman"/>
          <w:b/>
          <w:bCs/>
        </w:rPr>
        <w:t>:</w:t>
      </w:r>
    </w:p>
    <w:p w14:paraId="20C59019" w14:textId="77777777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Фуд-Трейд ООО (Юг) </w:t>
      </w:r>
    </w:p>
    <w:p w14:paraId="5635D331" w14:textId="77777777" w:rsidR="0028526D" w:rsidRPr="00734AD8" w:rsidRDefault="0028526D" w:rsidP="0028526D">
      <w:pPr>
        <w:rPr>
          <w:rFonts w:ascii="Times New Roman" w:hAnsi="Times New Roman" w:cs="Times New Roman"/>
          <w:u w:val="single"/>
        </w:rPr>
      </w:pPr>
    </w:p>
    <w:p w14:paraId="69F3DCE9" w14:textId="77777777" w:rsidR="0028526D" w:rsidRPr="00734AD8" w:rsidRDefault="0028526D" w:rsidP="0028526D">
      <w:pPr>
        <w:rPr>
          <w:rFonts w:ascii="Times New Roman" w:hAnsi="Times New Roman" w:cs="Times New Roman"/>
          <w:u w:val="single"/>
        </w:rPr>
      </w:pPr>
    </w:p>
    <w:p w14:paraId="4B6EB5E1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u w:val="single"/>
        </w:rPr>
        <w:t>Наименование 2 уровня</w:t>
      </w:r>
      <w:r w:rsidRPr="00734AD8">
        <w:rPr>
          <w:rFonts w:ascii="Times New Roman" w:hAnsi="Times New Roman" w:cs="Times New Roman"/>
        </w:rPr>
        <w:t xml:space="preserve"> – </w:t>
      </w:r>
      <w:r w:rsidRPr="00734AD8">
        <w:rPr>
          <w:rFonts w:ascii="Times New Roman" w:hAnsi="Times New Roman" w:cs="Times New Roman"/>
          <w:b/>
          <w:bCs/>
        </w:rPr>
        <w:t>Филиал</w:t>
      </w:r>
    </w:p>
    <w:p w14:paraId="71444D68" w14:textId="275EA5E0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  <w:b/>
          <w:bCs/>
        </w:rPr>
        <w:t xml:space="preserve">Схема: </w:t>
      </w:r>
      <w:r w:rsidRPr="00734AD8">
        <w:rPr>
          <w:rFonts w:ascii="Times New Roman" w:hAnsi="Times New Roman" w:cs="Times New Roman"/>
        </w:rPr>
        <w:t xml:space="preserve">название </w:t>
      </w:r>
      <w:r w:rsidRPr="00734AD8">
        <w:rPr>
          <w:rFonts w:ascii="Times New Roman" w:hAnsi="Times New Roman" w:cs="Times New Roman"/>
          <w:i/>
          <w:iCs/>
          <w:sz w:val="16"/>
          <w:szCs w:val="16"/>
        </w:rPr>
        <w:t xml:space="preserve">пробел </w:t>
      </w:r>
      <w:r w:rsidRPr="00734AD8">
        <w:rPr>
          <w:rFonts w:ascii="Times New Roman" w:hAnsi="Times New Roman" w:cs="Times New Roman"/>
          <w:b/>
          <w:bCs/>
        </w:rPr>
        <w:t>(</w:t>
      </w:r>
      <w:r w:rsidRPr="00734AD8">
        <w:rPr>
          <w:rFonts w:ascii="Times New Roman" w:hAnsi="Times New Roman" w:cs="Times New Roman"/>
        </w:rPr>
        <w:t>локация вне зависимости от количества филиалов, соответствует городу доставки)</w:t>
      </w:r>
    </w:p>
    <w:p w14:paraId="645A725C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>Пример:</w:t>
      </w:r>
    </w:p>
    <w:p w14:paraId="7CE21CB1" w14:textId="1CA09F4B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Фуд-трейд (Воронеж) </w:t>
      </w:r>
    </w:p>
    <w:p w14:paraId="0973BA60" w14:textId="494D6AA8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Фуд-трейд (Пермь) </w:t>
      </w:r>
    </w:p>
    <w:p w14:paraId="37C1A2F5" w14:textId="437C1C82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Коробов (Курск) </w:t>
      </w:r>
    </w:p>
    <w:p w14:paraId="1A955FAE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u w:val="single"/>
        </w:rPr>
        <w:t>Наименование 3 уровня</w:t>
      </w:r>
      <w:r w:rsidRPr="00734AD8">
        <w:rPr>
          <w:rFonts w:ascii="Times New Roman" w:hAnsi="Times New Roman" w:cs="Times New Roman"/>
        </w:rPr>
        <w:t xml:space="preserve"> – </w:t>
      </w:r>
      <w:r w:rsidRPr="00734AD8">
        <w:rPr>
          <w:rFonts w:ascii="Times New Roman" w:hAnsi="Times New Roman" w:cs="Times New Roman"/>
          <w:b/>
          <w:bCs/>
        </w:rPr>
        <w:t>Офис</w:t>
      </w:r>
    </w:p>
    <w:p w14:paraId="6F846568" w14:textId="39210833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 xml:space="preserve">Схема: </w:t>
      </w:r>
      <w:r w:rsidRPr="00734AD8">
        <w:rPr>
          <w:rFonts w:ascii="Times New Roman" w:hAnsi="Times New Roman" w:cs="Times New Roman"/>
        </w:rPr>
        <w:t xml:space="preserve">название </w:t>
      </w:r>
      <w:proofErr w:type="gramStart"/>
      <w:r w:rsidRPr="00734AD8">
        <w:rPr>
          <w:rFonts w:ascii="Times New Roman" w:hAnsi="Times New Roman" w:cs="Times New Roman"/>
          <w:i/>
          <w:iCs/>
          <w:sz w:val="16"/>
          <w:szCs w:val="16"/>
        </w:rPr>
        <w:t xml:space="preserve">пробел </w:t>
      </w:r>
      <w:r w:rsidRPr="00734AD8">
        <w:rPr>
          <w:rFonts w:ascii="Times New Roman" w:hAnsi="Times New Roman" w:cs="Times New Roman"/>
        </w:rPr>
        <w:t xml:space="preserve"> </w:t>
      </w:r>
      <w:r w:rsidRPr="00734AD8">
        <w:rPr>
          <w:rFonts w:ascii="Times New Roman" w:hAnsi="Times New Roman" w:cs="Times New Roman"/>
          <w:b/>
          <w:bCs/>
        </w:rPr>
        <w:t>(</w:t>
      </w:r>
      <w:proofErr w:type="gramEnd"/>
      <w:r w:rsidRPr="00734AD8">
        <w:rPr>
          <w:rFonts w:ascii="Times New Roman" w:hAnsi="Times New Roman" w:cs="Times New Roman"/>
        </w:rPr>
        <w:t>локация вне зависимости от количества офисов, соответствует фактическому местоположению</w:t>
      </w:r>
      <w:r w:rsidRPr="00734AD8">
        <w:rPr>
          <w:rFonts w:ascii="Times New Roman" w:hAnsi="Times New Roman" w:cs="Times New Roman"/>
          <w:b/>
          <w:bCs/>
        </w:rPr>
        <w:t>)</w:t>
      </w:r>
      <w:r w:rsidRPr="00734AD8">
        <w:rPr>
          <w:rFonts w:ascii="Times New Roman" w:hAnsi="Times New Roman" w:cs="Times New Roman"/>
          <w:i/>
          <w:iCs/>
          <w:sz w:val="16"/>
          <w:szCs w:val="16"/>
        </w:rPr>
        <w:t xml:space="preserve"> пробел </w:t>
      </w:r>
      <w:r w:rsidRPr="00734AD8">
        <w:rPr>
          <w:rFonts w:ascii="Times New Roman" w:hAnsi="Times New Roman" w:cs="Times New Roman"/>
        </w:rPr>
        <w:t xml:space="preserve">протокол </w:t>
      </w:r>
      <w:r w:rsidRPr="00734AD8">
        <w:rPr>
          <w:rFonts w:ascii="Times New Roman" w:hAnsi="Times New Roman" w:cs="Times New Roman"/>
          <w:i/>
          <w:iCs/>
        </w:rPr>
        <w:t xml:space="preserve">для прошедших </w:t>
      </w:r>
      <w:proofErr w:type="spellStart"/>
      <w:r w:rsidRPr="00734AD8">
        <w:rPr>
          <w:rFonts w:ascii="Times New Roman" w:hAnsi="Times New Roman" w:cs="Times New Roman"/>
          <w:i/>
          <w:iCs/>
        </w:rPr>
        <w:t>переинтеграцию</w:t>
      </w:r>
      <w:proofErr w:type="spellEnd"/>
      <w:r w:rsidRPr="00734AD8">
        <w:rPr>
          <w:rFonts w:ascii="Times New Roman" w:hAnsi="Times New Roman" w:cs="Times New Roman"/>
          <w:i/>
          <w:iCs/>
        </w:rPr>
        <w:t>/новых партнеров</w:t>
      </w:r>
      <w:r w:rsidR="00450FEE">
        <w:rPr>
          <w:rFonts w:ascii="Times New Roman" w:hAnsi="Times New Roman" w:cs="Times New Roman"/>
          <w:i/>
          <w:iCs/>
          <w:lang w:val="ru-RU"/>
        </w:rPr>
        <w:t>.</w:t>
      </w:r>
      <w:r w:rsidRPr="00734AD8">
        <w:rPr>
          <w:rFonts w:ascii="Times New Roman" w:hAnsi="Times New Roman" w:cs="Times New Roman"/>
          <w:b/>
          <w:bCs/>
        </w:rPr>
        <w:t xml:space="preserve"> </w:t>
      </w:r>
    </w:p>
    <w:p w14:paraId="453346C2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  <w:r w:rsidRPr="00734AD8">
        <w:rPr>
          <w:rFonts w:ascii="Times New Roman" w:hAnsi="Times New Roman" w:cs="Times New Roman"/>
          <w:b/>
          <w:bCs/>
        </w:rPr>
        <w:t>Пример:</w:t>
      </w:r>
    </w:p>
    <w:p w14:paraId="5B2E639B" w14:textId="29B08600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Коробов (Курск) </w:t>
      </w:r>
      <w:proofErr w:type="gramStart"/>
      <w:r w:rsidRPr="00734AD8">
        <w:rPr>
          <w:rFonts w:ascii="Times New Roman" w:hAnsi="Times New Roman" w:cs="Times New Roman"/>
        </w:rPr>
        <w:t>-  офис</w:t>
      </w:r>
      <w:proofErr w:type="gramEnd"/>
      <w:r w:rsidRPr="00734AD8">
        <w:rPr>
          <w:rFonts w:ascii="Times New Roman" w:hAnsi="Times New Roman" w:cs="Times New Roman"/>
        </w:rPr>
        <w:t xml:space="preserve"> на ТС старого протокола</w:t>
      </w:r>
    </w:p>
    <w:p w14:paraId="1DB01710" w14:textId="7FA72FD2" w:rsidR="0028526D" w:rsidRPr="00734AD8" w:rsidRDefault="0028526D" w:rsidP="0028526D">
      <w:pPr>
        <w:rPr>
          <w:rFonts w:ascii="Times New Roman" w:hAnsi="Times New Roman" w:cs="Times New Roman"/>
        </w:rPr>
      </w:pPr>
      <w:r w:rsidRPr="00734AD8">
        <w:rPr>
          <w:rFonts w:ascii="Times New Roman" w:hAnsi="Times New Roman" w:cs="Times New Roman"/>
        </w:rPr>
        <w:t xml:space="preserve">Коробов (Курск) </w:t>
      </w:r>
      <w:r w:rsidRPr="00734AD8">
        <w:rPr>
          <w:rFonts w:ascii="Times New Roman" w:hAnsi="Times New Roman" w:cs="Times New Roman"/>
          <w:lang w:val="en-US"/>
        </w:rPr>
        <w:t>R</w:t>
      </w:r>
      <w:proofErr w:type="gramStart"/>
      <w:r w:rsidRPr="00734AD8">
        <w:rPr>
          <w:rFonts w:ascii="Times New Roman" w:hAnsi="Times New Roman" w:cs="Times New Roman"/>
        </w:rPr>
        <w:t>4000  -</w:t>
      </w:r>
      <w:proofErr w:type="gramEnd"/>
      <w:r w:rsidRPr="00734AD8">
        <w:rPr>
          <w:rFonts w:ascii="Times New Roman" w:hAnsi="Times New Roman" w:cs="Times New Roman"/>
        </w:rPr>
        <w:t xml:space="preserve">  офис на ТС нового протокола</w:t>
      </w:r>
    </w:p>
    <w:p w14:paraId="07718DEB" w14:textId="527E3CEA" w:rsidR="0028526D" w:rsidRPr="00734AD8" w:rsidRDefault="0028526D" w:rsidP="0028526D">
      <w:pPr>
        <w:rPr>
          <w:rFonts w:ascii="Times New Roman" w:hAnsi="Times New Roman" w:cs="Times New Roman"/>
        </w:rPr>
      </w:pPr>
      <w:proofErr w:type="spellStart"/>
      <w:r w:rsidRPr="00734AD8">
        <w:rPr>
          <w:rFonts w:ascii="Times New Roman" w:hAnsi="Times New Roman" w:cs="Times New Roman"/>
        </w:rPr>
        <w:t>Алиди</w:t>
      </w:r>
      <w:proofErr w:type="spellEnd"/>
      <w:r w:rsidRPr="00734AD8">
        <w:rPr>
          <w:rFonts w:ascii="Times New Roman" w:hAnsi="Times New Roman" w:cs="Times New Roman"/>
        </w:rPr>
        <w:t xml:space="preserve"> (Тверь) </w:t>
      </w:r>
      <w:r w:rsidRPr="00734AD8">
        <w:rPr>
          <w:rFonts w:ascii="Times New Roman" w:hAnsi="Times New Roman" w:cs="Times New Roman"/>
          <w:lang w:val="en-US"/>
        </w:rPr>
        <w:t>R</w:t>
      </w:r>
      <w:r w:rsidRPr="00734AD8">
        <w:rPr>
          <w:rFonts w:ascii="Times New Roman" w:hAnsi="Times New Roman" w:cs="Times New Roman"/>
        </w:rPr>
        <w:t>4000 – офис нового партнера изначально на новом протоколе</w:t>
      </w:r>
    </w:p>
    <w:p w14:paraId="2A5E2054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</w:p>
    <w:p w14:paraId="780AF394" w14:textId="77777777" w:rsidR="0028526D" w:rsidRPr="00734AD8" w:rsidRDefault="0028526D" w:rsidP="0028526D">
      <w:pPr>
        <w:rPr>
          <w:rFonts w:ascii="Times New Roman" w:hAnsi="Times New Roman" w:cs="Times New Roman"/>
          <w:b/>
          <w:bCs/>
        </w:rPr>
      </w:pPr>
    </w:p>
    <w:p w14:paraId="572F7664" w14:textId="77777777" w:rsidR="0028526D" w:rsidRPr="00734AD8" w:rsidRDefault="0028526D" w:rsidP="0028526D">
      <w:pPr>
        <w:rPr>
          <w:rFonts w:ascii="Times New Roman" w:hAnsi="Times New Roman" w:cs="Times New Roman"/>
        </w:rPr>
      </w:pPr>
    </w:p>
    <w:bookmarkEnd w:id="12"/>
    <w:p w14:paraId="4FF8A660" w14:textId="574914DB" w:rsidR="00F170F4" w:rsidRPr="00B557B3" w:rsidRDefault="00B557B3" w:rsidP="00B557B3">
      <w:pPr>
        <w:jc w:val="both"/>
        <w:rPr>
          <w:rFonts w:ascii="Times New Roman" w:eastAsiaTheme="minorHAnsi" w:hAnsi="Times New Roman" w:cs="Times New Roman"/>
          <w:lang w:val="ru-RU" w:eastAsia="en-US"/>
        </w:rPr>
      </w:pPr>
      <w:r w:rsidRPr="00B557B3">
        <w:rPr>
          <w:noProof/>
        </w:rPr>
        <w:t xml:space="preserve"> </w:t>
      </w:r>
    </w:p>
    <w:sectPr w:rsidR="00F170F4" w:rsidRPr="00B557B3" w:rsidSect="00126B78">
      <w:pgSz w:w="11909" w:h="16834"/>
      <w:pgMar w:top="1440" w:right="710" w:bottom="1440" w:left="1440" w:header="340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E7008" w14:textId="77777777" w:rsidR="00783FA4" w:rsidRDefault="00783FA4" w:rsidP="00126B78">
      <w:pPr>
        <w:spacing w:line="240" w:lineRule="auto"/>
      </w:pPr>
      <w:r>
        <w:separator/>
      </w:r>
    </w:p>
  </w:endnote>
  <w:endnote w:type="continuationSeparator" w:id="0">
    <w:p w14:paraId="529AF855" w14:textId="77777777" w:rsidR="00783FA4" w:rsidRDefault="00783FA4" w:rsidP="00126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7C8ED" w14:textId="77777777" w:rsidR="00783FA4" w:rsidRDefault="00783FA4" w:rsidP="00126B78">
      <w:pPr>
        <w:spacing w:line="240" w:lineRule="auto"/>
      </w:pPr>
      <w:r>
        <w:separator/>
      </w:r>
    </w:p>
  </w:footnote>
  <w:footnote w:type="continuationSeparator" w:id="0">
    <w:p w14:paraId="73005FCE" w14:textId="77777777" w:rsidR="00783FA4" w:rsidRDefault="00783FA4" w:rsidP="00126B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73DE"/>
    <w:multiLevelType w:val="multilevel"/>
    <w:tmpl w:val="AD0A049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C42F96"/>
    <w:multiLevelType w:val="multilevel"/>
    <w:tmpl w:val="821E5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24DE8"/>
    <w:multiLevelType w:val="multilevel"/>
    <w:tmpl w:val="017E8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95EE4"/>
    <w:multiLevelType w:val="multilevel"/>
    <w:tmpl w:val="29C27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53B59"/>
    <w:multiLevelType w:val="hybridMultilevel"/>
    <w:tmpl w:val="E49AA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373EC"/>
    <w:multiLevelType w:val="multilevel"/>
    <w:tmpl w:val="C9CC5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0A6760"/>
    <w:multiLevelType w:val="multilevel"/>
    <w:tmpl w:val="762274B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AD2913"/>
    <w:multiLevelType w:val="multilevel"/>
    <w:tmpl w:val="15AA7C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BCE62EB"/>
    <w:multiLevelType w:val="hybridMultilevel"/>
    <w:tmpl w:val="1A8CD1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6E15BD"/>
    <w:multiLevelType w:val="multilevel"/>
    <w:tmpl w:val="488A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1245FA"/>
    <w:multiLevelType w:val="multilevel"/>
    <w:tmpl w:val="AFA6E4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982571"/>
    <w:multiLevelType w:val="multilevel"/>
    <w:tmpl w:val="2C4CBD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F353A5"/>
    <w:multiLevelType w:val="multilevel"/>
    <w:tmpl w:val="517A0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F41E31"/>
    <w:multiLevelType w:val="hybridMultilevel"/>
    <w:tmpl w:val="E6168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829A6"/>
    <w:multiLevelType w:val="multilevel"/>
    <w:tmpl w:val="EBF4AB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A879A2"/>
    <w:multiLevelType w:val="multilevel"/>
    <w:tmpl w:val="3CD2A8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4727081">
    <w:abstractNumId w:val="7"/>
  </w:num>
  <w:num w:numId="2" w16cid:durableId="1326863176">
    <w:abstractNumId w:val="5"/>
  </w:num>
  <w:num w:numId="3" w16cid:durableId="57173408">
    <w:abstractNumId w:val="0"/>
  </w:num>
  <w:num w:numId="4" w16cid:durableId="200872567">
    <w:abstractNumId w:val="9"/>
  </w:num>
  <w:num w:numId="5" w16cid:durableId="1857694026">
    <w:abstractNumId w:val="3"/>
  </w:num>
  <w:num w:numId="6" w16cid:durableId="522088944">
    <w:abstractNumId w:val="10"/>
  </w:num>
  <w:num w:numId="7" w16cid:durableId="1119572622">
    <w:abstractNumId w:val="11"/>
  </w:num>
  <w:num w:numId="8" w16cid:durableId="940725639">
    <w:abstractNumId w:val="14"/>
  </w:num>
  <w:num w:numId="9" w16cid:durableId="990519738">
    <w:abstractNumId w:val="12"/>
  </w:num>
  <w:num w:numId="10" w16cid:durableId="133909851">
    <w:abstractNumId w:val="1"/>
  </w:num>
  <w:num w:numId="11" w16cid:durableId="378282522">
    <w:abstractNumId w:val="15"/>
  </w:num>
  <w:num w:numId="12" w16cid:durableId="1619723218">
    <w:abstractNumId w:val="2"/>
  </w:num>
  <w:num w:numId="13" w16cid:durableId="1893077952">
    <w:abstractNumId w:val="6"/>
  </w:num>
  <w:num w:numId="14" w16cid:durableId="1112825095">
    <w:abstractNumId w:val="8"/>
  </w:num>
  <w:num w:numId="15" w16cid:durableId="1564834507">
    <w:abstractNumId w:val="4"/>
  </w:num>
  <w:num w:numId="16" w16cid:durableId="8477920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F956C8"/>
    <w:rsid w:val="00023674"/>
    <w:rsid w:val="00052E77"/>
    <w:rsid w:val="00084840"/>
    <w:rsid w:val="00126B78"/>
    <w:rsid w:val="001523BE"/>
    <w:rsid w:val="00187011"/>
    <w:rsid w:val="00196302"/>
    <w:rsid w:val="001B7A4D"/>
    <w:rsid w:val="001D057B"/>
    <w:rsid w:val="001F3427"/>
    <w:rsid w:val="00200B54"/>
    <w:rsid w:val="00207F1B"/>
    <w:rsid w:val="0028526D"/>
    <w:rsid w:val="002861B1"/>
    <w:rsid w:val="002C5BDD"/>
    <w:rsid w:val="002F4ADF"/>
    <w:rsid w:val="00337034"/>
    <w:rsid w:val="0034697D"/>
    <w:rsid w:val="00383DD1"/>
    <w:rsid w:val="003B099D"/>
    <w:rsid w:val="003C259E"/>
    <w:rsid w:val="003F69AB"/>
    <w:rsid w:val="00450FEE"/>
    <w:rsid w:val="00485423"/>
    <w:rsid w:val="0048659A"/>
    <w:rsid w:val="00507A47"/>
    <w:rsid w:val="00536AE6"/>
    <w:rsid w:val="005433FC"/>
    <w:rsid w:val="00556C8E"/>
    <w:rsid w:val="00560EF5"/>
    <w:rsid w:val="005659EF"/>
    <w:rsid w:val="005761FA"/>
    <w:rsid w:val="005860AC"/>
    <w:rsid w:val="005A2DF4"/>
    <w:rsid w:val="005C40B9"/>
    <w:rsid w:val="00601603"/>
    <w:rsid w:val="006056B0"/>
    <w:rsid w:val="00623701"/>
    <w:rsid w:val="0062436A"/>
    <w:rsid w:val="00635731"/>
    <w:rsid w:val="00654D0A"/>
    <w:rsid w:val="00670287"/>
    <w:rsid w:val="00673369"/>
    <w:rsid w:val="00682F54"/>
    <w:rsid w:val="006C60F9"/>
    <w:rsid w:val="00734AD8"/>
    <w:rsid w:val="007608C2"/>
    <w:rsid w:val="00783FA4"/>
    <w:rsid w:val="007E2529"/>
    <w:rsid w:val="007F3AF6"/>
    <w:rsid w:val="00904D46"/>
    <w:rsid w:val="00916761"/>
    <w:rsid w:val="0093319E"/>
    <w:rsid w:val="00940A01"/>
    <w:rsid w:val="00982B5E"/>
    <w:rsid w:val="00987B7B"/>
    <w:rsid w:val="009940AD"/>
    <w:rsid w:val="009C0971"/>
    <w:rsid w:val="009D2358"/>
    <w:rsid w:val="009E1154"/>
    <w:rsid w:val="00A064A9"/>
    <w:rsid w:val="00A45078"/>
    <w:rsid w:val="00A560DF"/>
    <w:rsid w:val="00A948F8"/>
    <w:rsid w:val="00AC0A85"/>
    <w:rsid w:val="00AC2B54"/>
    <w:rsid w:val="00B1038C"/>
    <w:rsid w:val="00B23286"/>
    <w:rsid w:val="00B23C40"/>
    <w:rsid w:val="00B40E49"/>
    <w:rsid w:val="00B557B3"/>
    <w:rsid w:val="00B8737F"/>
    <w:rsid w:val="00BA2907"/>
    <w:rsid w:val="00BD1107"/>
    <w:rsid w:val="00C359EA"/>
    <w:rsid w:val="00C428DA"/>
    <w:rsid w:val="00C4333E"/>
    <w:rsid w:val="00CA2662"/>
    <w:rsid w:val="00D470CD"/>
    <w:rsid w:val="00D66A9C"/>
    <w:rsid w:val="00D96B52"/>
    <w:rsid w:val="00DB0CEF"/>
    <w:rsid w:val="00DD52B8"/>
    <w:rsid w:val="00DD747B"/>
    <w:rsid w:val="00E10F79"/>
    <w:rsid w:val="00E145EC"/>
    <w:rsid w:val="00E66C0E"/>
    <w:rsid w:val="00E872BC"/>
    <w:rsid w:val="00E9539E"/>
    <w:rsid w:val="00EA483A"/>
    <w:rsid w:val="00F0598B"/>
    <w:rsid w:val="00F13A23"/>
    <w:rsid w:val="00F170F4"/>
    <w:rsid w:val="00F5251E"/>
    <w:rsid w:val="00F81774"/>
    <w:rsid w:val="00F92762"/>
    <w:rsid w:val="00FA3433"/>
    <w:rsid w:val="00FB14D7"/>
    <w:rsid w:val="00FF6992"/>
    <w:rsid w:val="017846C5"/>
    <w:rsid w:val="0785DC77"/>
    <w:rsid w:val="07C45342"/>
    <w:rsid w:val="0CCBF158"/>
    <w:rsid w:val="0CF956C8"/>
    <w:rsid w:val="121769B5"/>
    <w:rsid w:val="17FEB117"/>
    <w:rsid w:val="1F1D4B36"/>
    <w:rsid w:val="2BB7913C"/>
    <w:rsid w:val="34737FB0"/>
    <w:rsid w:val="5B85728B"/>
    <w:rsid w:val="644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1D56"/>
  <w15:docId w15:val="{DF3B9FC2-DA9F-4235-B837-36105EB2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DF4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ormaltextrun">
    <w:name w:val="normaltextrun"/>
    <w:basedOn w:val="a0"/>
    <w:rsid w:val="00682F54"/>
  </w:style>
  <w:style w:type="character" w:customStyle="1" w:styleId="eop">
    <w:name w:val="eop"/>
    <w:basedOn w:val="a0"/>
    <w:rsid w:val="00682F54"/>
  </w:style>
  <w:style w:type="paragraph" w:customStyle="1" w:styleId="paragraph">
    <w:name w:val="paragraph"/>
    <w:basedOn w:val="a"/>
    <w:rsid w:val="0068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acimagecontainer">
    <w:name w:val="wacimagecontainer"/>
    <w:basedOn w:val="a0"/>
    <w:rsid w:val="00682F54"/>
  </w:style>
  <w:style w:type="paragraph" w:styleId="a5">
    <w:name w:val="List Paragraph"/>
    <w:basedOn w:val="a"/>
    <w:uiPriority w:val="34"/>
    <w:qFormat/>
    <w:rsid w:val="005761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character" w:styleId="a6">
    <w:name w:val="Hyperlink"/>
    <w:basedOn w:val="a0"/>
    <w:uiPriority w:val="99"/>
    <w:unhideWhenUsed/>
    <w:rsid w:val="005761F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60EF5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337034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26B7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26B78"/>
  </w:style>
  <w:style w:type="paragraph" w:styleId="ab">
    <w:name w:val="footer"/>
    <w:basedOn w:val="a"/>
    <w:link w:val="ac"/>
    <w:uiPriority w:val="99"/>
    <w:unhideWhenUsed/>
    <w:rsid w:val="00126B7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26B78"/>
  </w:style>
  <w:style w:type="paragraph" w:styleId="ad">
    <w:name w:val="footnote text"/>
    <w:basedOn w:val="a"/>
    <w:link w:val="ae"/>
    <w:uiPriority w:val="99"/>
    <w:semiHidden/>
    <w:unhideWhenUsed/>
    <w:rsid w:val="00734AD8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34AD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34A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2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yperlink" Target="https://mars.intradesk.ru/knowledge-base/view/3163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team.effem.com/sites/msteams_13c4c4/Shared%20Documents/%D0%93%D0%A2%D0%A2.png?web=1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BE7DC0A792B4799DA0F6D1F94637B" ma:contentTypeVersion="13" ma:contentTypeDescription="Create a new document." ma:contentTypeScope="" ma:versionID="fcbb59d8a60f66e7ba6cde9bdb806eb9">
  <xsd:schema xmlns:xsd="http://www.w3.org/2001/XMLSchema" xmlns:xs="http://www.w3.org/2001/XMLSchema" xmlns:p="http://schemas.microsoft.com/office/2006/metadata/properties" xmlns:ns2="ddcea26b-9693-4ea4-8771-fa93c5acd9d6" xmlns:ns3="445bf590-27fc-4aad-8da6-33f203dd793a" targetNamespace="http://schemas.microsoft.com/office/2006/metadata/properties" ma:root="true" ma:fieldsID="9ea5518d9e53d91953b1467a11c0fd72" ns2:_="" ns3:_="">
    <xsd:import namespace="ddcea26b-9693-4ea4-8771-fa93c5acd9d6"/>
    <xsd:import namespace="445bf590-27fc-4aad-8da6-33f203dd7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ea26b-9693-4ea4-8771-fa93c5acd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82a8648-6b9d-42b8-a641-c896e6ef1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bf590-27fc-4aad-8da6-33f203dd793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72e0fb4-d3c4-43f8-93f6-9a9783d1f8f7}" ma:internalName="TaxCatchAll" ma:showField="CatchAllData" ma:web="445bf590-27fc-4aad-8da6-33f203dd7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5bf590-27fc-4aad-8da6-33f203dd793a" xsi:nil="true"/>
    <lcf76f155ced4ddcb4097134ff3c332f xmlns="ddcea26b-9693-4ea4-8771-fa93c5acd9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EF4DFC-F3E6-4C80-8104-3424E617EF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A74877-F272-43A3-A25E-7F29F9027F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F1632C-995D-4204-863A-407EE6379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ea26b-9693-4ea4-8771-fa93c5acd9d6"/>
    <ds:schemaRef ds:uri="445bf590-27fc-4aad-8da6-33f203dd7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76EAB4-AE56-4FB5-BD1D-6C2C76AC71DA}">
  <ds:schemaRefs>
    <ds:schemaRef ds:uri="http://schemas.microsoft.com/office/2006/metadata/properties"/>
    <ds:schemaRef ds:uri="http://schemas.microsoft.com/office/infopath/2007/PartnerControls"/>
    <ds:schemaRef ds:uri="445bf590-27fc-4aad-8da6-33f203dd793a"/>
    <ds:schemaRef ds:uri="ddcea26b-9693-4ea4-8771-fa93c5acd9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12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Tkacheva, Elena (Contractor)</dc:creator>
  <cp:keywords/>
  <dc:description/>
  <cp:lastModifiedBy>Zheludkova, Irina (Contractor)</cp:lastModifiedBy>
  <cp:revision>27</cp:revision>
  <dcterms:created xsi:type="dcterms:W3CDTF">2025-12-08T13:03:00Z</dcterms:created>
  <dcterms:modified xsi:type="dcterms:W3CDTF">2026-01-20T13:26:00Z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0x010100821BE7DC0A792B4799DA0F6D1F94637B</vt:lpwstr>
  </property>
</Properties>
</file>