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D1583" w14:textId="0CE8FD49" w:rsidR="00FF74DE" w:rsidRDefault="00FF74DE" w:rsidP="006D1351">
      <w:pPr>
        <w:ind w:left="1080" w:hanging="360"/>
      </w:pPr>
      <w:r>
        <w:t>Операторы складов создают заявку и прикладывают в нее шаблон для загрузки.</w:t>
      </w:r>
    </w:p>
    <w:p w14:paraId="701ADDE3" w14:textId="1AA1C784" w:rsidR="00FF74DE" w:rsidRDefault="00FF74DE" w:rsidP="006D1351">
      <w:pPr>
        <w:ind w:left="1080" w:hanging="360"/>
      </w:pPr>
      <w:r>
        <w:t>Предварительно проверяем в оргструктуре, является ли заявитель Оператором склада:</w:t>
      </w:r>
    </w:p>
    <w:p w14:paraId="76A47C93" w14:textId="2C78D59E" w:rsidR="00FF74DE" w:rsidRDefault="00FF74DE" w:rsidP="006D1351">
      <w:pPr>
        <w:ind w:left="1080" w:hanging="360"/>
      </w:pPr>
      <w:r w:rsidRPr="00FF74DE">
        <w:drawing>
          <wp:inline distT="0" distB="0" distL="0" distR="0" wp14:anchorId="32A7D043" wp14:editId="16501E29">
            <wp:extent cx="2574078" cy="1246862"/>
            <wp:effectExtent l="0" t="0" r="0" b="0"/>
            <wp:docPr id="6376868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68684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6838" cy="125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40893" w14:textId="77777777" w:rsidR="00FF74DE" w:rsidRDefault="00FF74DE" w:rsidP="006D1351">
      <w:pPr>
        <w:ind w:left="1080" w:hanging="360"/>
      </w:pPr>
    </w:p>
    <w:p w14:paraId="521D7A0D" w14:textId="24EE84D1" w:rsidR="00194369" w:rsidRPr="00FF74DE" w:rsidRDefault="00A86152" w:rsidP="006D1351">
      <w:pPr>
        <w:pStyle w:val="a7"/>
        <w:numPr>
          <w:ilvl w:val="0"/>
          <w:numId w:val="2"/>
        </w:numPr>
        <w:rPr>
          <w:color w:val="C00000"/>
        </w:rPr>
      </w:pPr>
      <w:r>
        <w:t>Проверяем шаблон на правильность заполнения:</w:t>
      </w:r>
      <w:r w:rsidR="0009640D">
        <w:t xml:space="preserve"> </w:t>
      </w:r>
      <w:r w:rsidR="0009640D" w:rsidRPr="00FF74DE">
        <w:rPr>
          <w:color w:val="C00000"/>
        </w:rPr>
        <w:t>Название листа должно быть «Торговые точки</w:t>
      </w:r>
      <w:proofErr w:type="gramStart"/>
      <w:r w:rsidR="0009640D" w:rsidRPr="00FF74DE">
        <w:rPr>
          <w:color w:val="C00000"/>
        </w:rPr>
        <w:t>»!-</w:t>
      </w:r>
      <w:proofErr w:type="gramEnd"/>
      <w:r w:rsidR="0009640D" w:rsidRPr="00FF74DE">
        <w:rPr>
          <w:color w:val="C00000"/>
        </w:rPr>
        <w:t>иначе ошибка.</w:t>
      </w:r>
    </w:p>
    <w:p w14:paraId="490CC39F" w14:textId="5F8E894B" w:rsidR="006D1351" w:rsidRDefault="006D1351" w:rsidP="006D1351">
      <w:r w:rsidRPr="006D1351">
        <w:rPr>
          <w:noProof/>
        </w:rPr>
        <w:drawing>
          <wp:inline distT="0" distB="0" distL="0" distR="0" wp14:anchorId="7A35F15D" wp14:editId="00D0D545">
            <wp:extent cx="6570345" cy="895350"/>
            <wp:effectExtent l="0" t="0" r="1905" b="0"/>
            <wp:docPr id="603196776" name="Рисунок 1" descr="Изображение выглядит как текст, снимок экрана, линия, программное обеспечени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196776" name="Рисунок 1" descr="Изображение выглядит как текст, снимок экрана, линия, программное обеспечение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AECE2" w14:textId="1C8EED2E" w:rsidR="006D1351" w:rsidRDefault="006D1351" w:rsidP="006D1351">
      <w:pPr>
        <w:tabs>
          <w:tab w:val="left" w:pos="709"/>
        </w:tabs>
      </w:pPr>
      <w:r>
        <w:tab/>
        <w:t>2.</w:t>
      </w:r>
      <w:r w:rsidR="00F0169C">
        <w:t xml:space="preserve">Далее в справочнике </w:t>
      </w:r>
      <w:proofErr w:type="spellStart"/>
      <w:r w:rsidR="00F0169C">
        <w:t>тт</w:t>
      </w:r>
      <w:proofErr w:type="spellEnd"/>
      <w:r w:rsidR="00F0169C">
        <w:t>-</w:t>
      </w:r>
      <w:proofErr w:type="spellStart"/>
      <w:proofErr w:type="gramStart"/>
      <w:r w:rsidR="00F0169C">
        <w:t>доп.операции</w:t>
      </w:r>
      <w:proofErr w:type="spellEnd"/>
      <w:proofErr w:type="gramEnd"/>
      <w:r w:rsidR="00F0169C">
        <w:t>-импорт</w:t>
      </w:r>
    </w:p>
    <w:p w14:paraId="225CFD49" w14:textId="0D221FD3" w:rsidR="00F0169C" w:rsidRDefault="00F0169C" w:rsidP="006D1351">
      <w:pPr>
        <w:tabs>
          <w:tab w:val="left" w:pos="709"/>
        </w:tabs>
      </w:pPr>
      <w:r w:rsidRPr="00F0169C">
        <w:rPr>
          <w:noProof/>
        </w:rPr>
        <w:drawing>
          <wp:inline distT="0" distB="0" distL="0" distR="0" wp14:anchorId="712B94D3" wp14:editId="002D381A">
            <wp:extent cx="5320988" cy="2937934"/>
            <wp:effectExtent l="0" t="0" r="0" b="0"/>
            <wp:docPr id="724234081" name="Рисунок 1" descr="Изображение выглядит как текст, программное обеспечение, Значок на компьютере, Мультимедийное программное обеспечени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234081" name="Рисунок 1" descr="Изображение выглядит как текст, программное обеспечение, Значок на компьютере, Мультимедийное программное обеспечение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3389" cy="2944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1D76E" w14:textId="77777777" w:rsidR="006D1351" w:rsidRDefault="006D1351" w:rsidP="006D1351">
      <w:pPr>
        <w:pStyle w:val="a7"/>
        <w:ind w:left="1080"/>
      </w:pPr>
    </w:p>
    <w:p w14:paraId="5C8FB413" w14:textId="191DEF19" w:rsidR="006D1351" w:rsidRDefault="00150820" w:rsidP="006D1351">
      <w:pPr>
        <w:ind w:left="720"/>
      </w:pPr>
      <w:r>
        <w:t>Проставляем параметры:</w:t>
      </w:r>
    </w:p>
    <w:p w14:paraId="04D8A6AB" w14:textId="764603FE" w:rsidR="00150820" w:rsidRDefault="00150820" w:rsidP="006D1351">
      <w:pPr>
        <w:ind w:left="720"/>
      </w:pPr>
      <w:r>
        <w:t xml:space="preserve">Код-код </w:t>
      </w:r>
      <w:proofErr w:type="spellStart"/>
      <w:r>
        <w:t>тт</w:t>
      </w:r>
      <w:proofErr w:type="spellEnd"/>
      <w:r w:rsidR="00C65CE6">
        <w:t xml:space="preserve"> (из выпадающего списка)</w:t>
      </w:r>
      <w:r>
        <w:t xml:space="preserve">, Признак ЦО-Да, владельцев не </w:t>
      </w:r>
      <w:proofErr w:type="gramStart"/>
      <w:r>
        <w:t>создаем!</w:t>
      </w:r>
      <w:r w:rsidR="0009640D">
        <w:t>(</w:t>
      </w:r>
      <w:proofErr w:type="gramEnd"/>
      <w:r w:rsidR="0009640D">
        <w:t>нет)</w:t>
      </w:r>
    </w:p>
    <w:p w14:paraId="5B9552B3" w14:textId="1D1DAC37" w:rsidR="00150820" w:rsidRDefault="00150820" w:rsidP="00150820">
      <w:r w:rsidRPr="00150820">
        <w:rPr>
          <w:noProof/>
        </w:rPr>
        <w:lastRenderedPageBreak/>
        <w:drawing>
          <wp:inline distT="0" distB="0" distL="0" distR="0" wp14:anchorId="166488BC" wp14:editId="5D8E274B">
            <wp:extent cx="5320665" cy="2833882"/>
            <wp:effectExtent l="0" t="0" r="0" b="5080"/>
            <wp:docPr id="570857891" name="Рисунок 1" descr="Изображение выглядит как текст, снимок экрана, программное обеспечение, Значок на компьютер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857891" name="Рисунок 1" descr="Изображение выглядит как текст, снимок экрана, программное обеспечение, Значок на компьютере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7089" cy="284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28CDE" w14:textId="77777777" w:rsidR="006D1351" w:rsidRDefault="006D1351" w:rsidP="006D1351">
      <w:pPr>
        <w:ind w:left="720"/>
      </w:pPr>
    </w:p>
    <w:p w14:paraId="7FE25366" w14:textId="77777777" w:rsidR="00891C92" w:rsidRDefault="00891C92" w:rsidP="006D1351">
      <w:pPr>
        <w:ind w:left="720"/>
      </w:pPr>
    </w:p>
    <w:p w14:paraId="13500FC2" w14:textId="5A571D21" w:rsidR="00891C92" w:rsidRDefault="00C65CE6" w:rsidP="006D1351">
      <w:pPr>
        <w:ind w:left="720"/>
      </w:pPr>
      <w:r>
        <w:t>Выбираем из папки шаблон: и Выполнить.</w:t>
      </w:r>
    </w:p>
    <w:p w14:paraId="046D56A7" w14:textId="58240C35" w:rsidR="00C65CE6" w:rsidRDefault="00C65CE6" w:rsidP="00C65CE6">
      <w:r w:rsidRPr="00C65CE6">
        <w:rPr>
          <w:noProof/>
        </w:rPr>
        <w:drawing>
          <wp:inline distT="0" distB="0" distL="0" distR="0" wp14:anchorId="79F5334E" wp14:editId="27827B23">
            <wp:extent cx="5533167" cy="2529417"/>
            <wp:effectExtent l="0" t="0" r="0" b="4445"/>
            <wp:docPr id="1365874569" name="Рисунок 1" descr="Изображение выглядит как текст, программное обеспечение, Значок на компьютере, числ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874569" name="Рисунок 1" descr="Изображение выглядит как текст, программное обеспечение, Значок на компьютере, число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41865" cy="2533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38032" w14:textId="77777777" w:rsidR="00E20B8F" w:rsidRDefault="00E20B8F" w:rsidP="00E20B8F"/>
    <w:p w14:paraId="262AD5BB" w14:textId="1406EC8B" w:rsidR="00E20B8F" w:rsidRDefault="00E20B8F" w:rsidP="00E20B8F">
      <w:pPr>
        <w:ind w:firstLine="708"/>
      </w:pPr>
      <w:r>
        <w:t xml:space="preserve">По результату загрузки </w:t>
      </w:r>
      <w:r w:rsidR="0009640D">
        <w:t>сформируется</w:t>
      </w:r>
      <w:r>
        <w:t xml:space="preserve"> протокол, в котором результат должен быть «Обновлено»</w:t>
      </w:r>
    </w:p>
    <w:p w14:paraId="0B6C8026" w14:textId="01D72D7B" w:rsidR="00E20B8F" w:rsidRDefault="00E20B8F" w:rsidP="00E20B8F">
      <w:pPr>
        <w:ind w:firstLine="142"/>
        <w:rPr>
          <w:noProof/>
        </w:rPr>
      </w:pPr>
      <w:r w:rsidRPr="00E20B8F">
        <w:rPr>
          <w:noProof/>
        </w:rPr>
        <w:drawing>
          <wp:inline distT="0" distB="0" distL="0" distR="0" wp14:anchorId="36F88A98" wp14:editId="1AA2E5C2">
            <wp:extent cx="6570345" cy="1009015"/>
            <wp:effectExtent l="0" t="0" r="1905" b="635"/>
            <wp:docPr id="1050451635" name="Рисунок 1" descr="Изображение выглядит как снимок экрана, текст, линия, График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451635" name="Рисунок 1" descr="Изображение выглядит как снимок экрана, текст, линия, График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56F7B" w14:textId="77777777" w:rsidR="004F0D68" w:rsidRDefault="004F0D68" w:rsidP="004F0D68">
      <w:pPr>
        <w:rPr>
          <w:noProof/>
        </w:rPr>
      </w:pPr>
    </w:p>
    <w:p w14:paraId="77451451" w14:textId="65458014" w:rsidR="004F0D68" w:rsidRPr="004F0D68" w:rsidRDefault="004F0D68" w:rsidP="004F0D68">
      <w:pPr>
        <w:tabs>
          <w:tab w:val="left" w:pos="1000"/>
        </w:tabs>
      </w:pPr>
      <w:r>
        <w:lastRenderedPageBreak/>
        <w:tab/>
      </w:r>
      <w:r w:rsidRPr="004F0D68">
        <w:rPr>
          <w:noProof/>
        </w:rPr>
        <w:drawing>
          <wp:inline distT="0" distB="0" distL="0" distR="0" wp14:anchorId="364F72F5" wp14:editId="7DFE6B07">
            <wp:extent cx="6570345" cy="5815330"/>
            <wp:effectExtent l="0" t="0" r="1905" b="0"/>
            <wp:docPr id="1908535225" name="Рисунок 1" descr="Изображение выглядит как текст, снимок экрана, число, докумен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535225" name="Рисунок 1" descr="Изображение выглядит как текст, снимок экрана, число, докумен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581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0D68" w:rsidRPr="004F0D68" w:rsidSect="006D135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766B3"/>
    <w:multiLevelType w:val="hybridMultilevel"/>
    <w:tmpl w:val="4430684E"/>
    <w:lvl w:ilvl="0" w:tplc="3A149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2E2F52"/>
    <w:multiLevelType w:val="hybridMultilevel"/>
    <w:tmpl w:val="40986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259466">
    <w:abstractNumId w:val="1"/>
  </w:num>
  <w:num w:numId="2" w16cid:durableId="58276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1F"/>
    <w:rsid w:val="0009640D"/>
    <w:rsid w:val="00150820"/>
    <w:rsid w:val="00194369"/>
    <w:rsid w:val="004D37ED"/>
    <w:rsid w:val="004F0D68"/>
    <w:rsid w:val="00522211"/>
    <w:rsid w:val="006D1351"/>
    <w:rsid w:val="00891C92"/>
    <w:rsid w:val="009F0931"/>
    <w:rsid w:val="00A86152"/>
    <w:rsid w:val="00BD5F74"/>
    <w:rsid w:val="00C65CE6"/>
    <w:rsid w:val="00DF651F"/>
    <w:rsid w:val="00E20B8F"/>
    <w:rsid w:val="00E578C5"/>
    <w:rsid w:val="00F0169C"/>
    <w:rsid w:val="00FF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D5329"/>
  <w15:chartTrackingRefBased/>
  <w15:docId w15:val="{B134FAE4-CA8D-42E1-8B87-8DC243DF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6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6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6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65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65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65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65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65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65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6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6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6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6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65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65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651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6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651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65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fc13e34-f03f-498b-982a-7cb446e25bc6}" enabled="0" method="" siteId="{2fc13e34-f03f-498b-982a-7cb446e25b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Zhilyaeva, Natalya (Contractor)</dc:creator>
  <cp:keywords/>
  <dc:description/>
  <cp:lastModifiedBy>Zhilyaeva, Natalya (Contractor)</cp:lastModifiedBy>
  <cp:revision>12</cp:revision>
  <dcterms:created xsi:type="dcterms:W3CDTF">2025-08-26T08:29:00Z</dcterms:created>
  <dcterms:modified xsi:type="dcterms:W3CDTF">2026-04-27T13:31:00Z</dcterms:modified>
</cp:coreProperties>
</file>